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340E" w14:textId="77777777" w:rsidR="0074149C" w:rsidRPr="00483F71" w:rsidRDefault="0074149C" w:rsidP="0074149C">
      <w:pPr>
        <w:spacing w:after="0" w:line="240" w:lineRule="auto"/>
        <w:jc w:val="center"/>
        <w:rPr>
          <w:rFonts w:ascii="Times New Roman" w:eastAsia="Times New Roman" w:hAnsi="Times New Roman" w:cs="Times New Roman"/>
          <w:b/>
          <w:sz w:val="28"/>
          <w:szCs w:val="28"/>
          <w:lang w:eastAsia="ru-RU"/>
        </w:rPr>
      </w:pPr>
      <w:r w:rsidRPr="00483F71">
        <w:rPr>
          <w:rFonts w:ascii="Times New Roman" w:eastAsia="Times New Roman" w:hAnsi="Times New Roman" w:cs="Times New Roman"/>
          <w:sz w:val="28"/>
          <w:szCs w:val="28"/>
          <w:lang w:eastAsia="ru-RU"/>
        </w:rPr>
        <w:t>САНКТ-ПЕТЕРБУРГСКИЙ ГОСУДАРСТВЕННЫЙ ИНСТИТУТ ПСИХОЛОГИИ И СОЦИАЛЬНОЙ РАБОТЫ</w:t>
      </w:r>
    </w:p>
    <w:p w14:paraId="4A35BA27" w14:textId="77777777" w:rsidR="0074149C" w:rsidRPr="00483F71" w:rsidRDefault="0074149C" w:rsidP="0074149C">
      <w:pPr>
        <w:jc w:val="center"/>
        <w:rPr>
          <w:rFonts w:ascii="Times New Roman" w:hAnsi="Times New Roman"/>
          <w:sz w:val="28"/>
          <w:szCs w:val="28"/>
        </w:rPr>
      </w:pPr>
    </w:p>
    <w:p w14:paraId="0A33456F" w14:textId="2ECE100C" w:rsidR="0074149C" w:rsidRPr="00483F71" w:rsidRDefault="0074149C" w:rsidP="0074149C">
      <w:pPr>
        <w:spacing w:after="0" w:line="420" w:lineRule="exact"/>
        <w:jc w:val="center"/>
        <w:rPr>
          <w:rFonts w:ascii="Times New Roman" w:hAnsi="Times New Roman"/>
          <w:b/>
          <w:sz w:val="28"/>
          <w:szCs w:val="28"/>
        </w:rPr>
      </w:pPr>
      <w:r w:rsidRPr="00483F71">
        <w:rPr>
          <w:rFonts w:ascii="Times New Roman" w:hAnsi="Times New Roman"/>
          <w:sz w:val="28"/>
          <w:szCs w:val="28"/>
        </w:rPr>
        <w:t>Факультет</w:t>
      </w:r>
      <w:r w:rsidRPr="00483F71">
        <w:rPr>
          <w:rFonts w:ascii="Times New Roman" w:hAnsi="Times New Roman"/>
          <w:b/>
          <w:sz w:val="28"/>
          <w:szCs w:val="28"/>
        </w:rPr>
        <w:t xml:space="preserve"> </w:t>
      </w:r>
      <w:r w:rsidR="00BA7B27" w:rsidRPr="00483F71">
        <w:rPr>
          <w:rFonts w:ascii="Times New Roman" w:hAnsi="Times New Roman"/>
          <w:bCs/>
          <w:sz w:val="28"/>
          <w:szCs w:val="28"/>
        </w:rPr>
        <w:t>п</w:t>
      </w:r>
      <w:r w:rsidRPr="00483F71">
        <w:rPr>
          <w:rFonts w:ascii="Times New Roman" w:hAnsi="Times New Roman"/>
          <w:bCs/>
          <w:sz w:val="28"/>
          <w:szCs w:val="28"/>
        </w:rPr>
        <w:t>рикладной психологии</w:t>
      </w:r>
    </w:p>
    <w:p w14:paraId="6BFB6FF0" w14:textId="77777777" w:rsidR="0074149C" w:rsidRPr="00483F71" w:rsidRDefault="0074149C" w:rsidP="0074149C">
      <w:pPr>
        <w:spacing w:after="0" w:line="420" w:lineRule="exact"/>
        <w:jc w:val="center"/>
        <w:rPr>
          <w:rFonts w:ascii="Times New Roman" w:hAnsi="Times New Roman"/>
          <w:sz w:val="28"/>
          <w:szCs w:val="28"/>
        </w:rPr>
      </w:pPr>
      <w:r w:rsidRPr="00483F71">
        <w:rPr>
          <w:rFonts w:ascii="Times New Roman" w:hAnsi="Times New Roman"/>
          <w:sz w:val="28"/>
          <w:szCs w:val="28"/>
        </w:rPr>
        <w:t>Кафедра общей и консультативной психологии</w:t>
      </w:r>
    </w:p>
    <w:p w14:paraId="2802485E" w14:textId="77777777" w:rsidR="0074149C" w:rsidRPr="00483F71" w:rsidRDefault="0074149C" w:rsidP="0074149C">
      <w:pPr>
        <w:jc w:val="center"/>
        <w:rPr>
          <w:rFonts w:ascii="Times New Roman" w:hAnsi="Times New Roman"/>
          <w:b/>
          <w:color w:val="FF0000"/>
          <w:sz w:val="28"/>
          <w:szCs w:val="28"/>
        </w:rPr>
      </w:pPr>
    </w:p>
    <w:p w14:paraId="7A9F137D" w14:textId="77777777" w:rsidR="0074149C" w:rsidRPr="00483F71" w:rsidRDefault="0074149C" w:rsidP="0074149C">
      <w:pPr>
        <w:jc w:val="center"/>
        <w:rPr>
          <w:rFonts w:ascii="Times New Roman" w:hAnsi="Times New Roman"/>
          <w:sz w:val="28"/>
          <w:szCs w:val="28"/>
        </w:rPr>
      </w:pPr>
    </w:p>
    <w:p w14:paraId="43BB9E57" w14:textId="77777777" w:rsidR="0074149C" w:rsidRPr="00483F71" w:rsidRDefault="0074149C" w:rsidP="0074149C">
      <w:pPr>
        <w:rPr>
          <w:rFonts w:ascii="Times New Roman" w:hAnsi="Times New Roman"/>
          <w:sz w:val="28"/>
          <w:szCs w:val="28"/>
        </w:rPr>
      </w:pPr>
    </w:p>
    <w:p w14:paraId="0FB65A3B" w14:textId="77777777" w:rsidR="0074149C" w:rsidRPr="00483F71" w:rsidRDefault="0074149C" w:rsidP="0048752A">
      <w:pPr>
        <w:jc w:val="center"/>
        <w:rPr>
          <w:rFonts w:ascii="Times New Roman" w:hAnsi="Times New Roman" w:cs="Times New Roman"/>
          <w:sz w:val="28"/>
          <w:szCs w:val="28"/>
        </w:rPr>
      </w:pPr>
      <w:r w:rsidRPr="00483F71">
        <w:rPr>
          <w:rFonts w:ascii="Times New Roman" w:hAnsi="Times New Roman" w:cs="Times New Roman"/>
          <w:sz w:val="28"/>
          <w:szCs w:val="28"/>
        </w:rPr>
        <w:t>Самостоятельная работа</w:t>
      </w:r>
    </w:p>
    <w:p w14:paraId="61B04F1D" w14:textId="77777777" w:rsidR="0074149C" w:rsidRPr="00483F71" w:rsidRDefault="0074149C" w:rsidP="0074149C">
      <w:pPr>
        <w:jc w:val="center"/>
        <w:rPr>
          <w:rFonts w:ascii="Times New Roman" w:hAnsi="Times New Roman"/>
          <w:sz w:val="28"/>
          <w:szCs w:val="28"/>
        </w:rPr>
      </w:pPr>
    </w:p>
    <w:p w14:paraId="43D808E4" w14:textId="3C4EA336" w:rsidR="0074149C" w:rsidRPr="00483F71" w:rsidRDefault="0074149C" w:rsidP="00483F71">
      <w:pPr>
        <w:jc w:val="center"/>
        <w:rPr>
          <w:rFonts w:ascii="Times New Roman" w:hAnsi="Times New Roman"/>
          <w:sz w:val="28"/>
          <w:szCs w:val="28"/>
        </w:rPr>
      </w:pPr>
      <w:r w:rsidRPr="00483F71">
        <w:rPr>
          <w:rFonts w:ascii="Times New Roman" w:hAnsi="Times New Roman"/>
          <w:sz w:val="28"/>
          <w:szCs w:val="28"/>
        </w:rPr>
        <w:t>По дисциплине</w:t>
      </w:r>
      <w:r w:rsidR="00483F71">
        <w:rPr>
          <w:rFonts w:ascii="Times New Roman" w:hAnsi="Times New Roman"/>
          <w:sz w:val="28"/>
          <w:szCs w:val="28"/>
        </w:rPr>
        <w:t>:</w:t>
      </w:r>
      <w:r w:rsidRPr="00483F71">
        <w:rPr>
          <w:rFonts w:ascii="Times New Roman" w:hAnsi="Times New Roman"/>
          <w:sz w:val="28"/>
          <w:szCs w:val="28"/>
        </w:rPr>
        <w:t xml:space="preserve"> </w:t>
      </w:r>
      <w:r w:rsidR="00483F71">
        <w:rPr>
          <w:rFonts w:ascii="Times New Roman" w:hAnsi="Times New Roman"/>
          <w:sz w:val="28"/>
          <w:szCs w:val="28"/>
        </w:rPr>
        <w:t>«</w:t>
      </w:r>
      <w:r w:rsidRPr="00483F71">
        <w:rPr>
          <w:rFonts w:ascii="Times New Roman" w:hAnsi="Times New Roman"/>
          <w:sz w:val="28"/>
          <w:szCs w:val="28"/>
        </w:rPr>
        <w:t>Общепсихологический практикум</w:t>
      </w:r>
      <w:r w:rsidR="00483F71">
        <w:rPr>
          <w:rFonts w:ascii="Times New Roman" w:hAnsi="Times New Roman"/>
          <w:sz w:val="28"/>
          <w:szCs w:val="28"/>
        </w:rPr>
        <w:t>»</w:t>
      </w:r>
    </w:p>
    <w:p w14:paraId="51D9E83F" w14:textId="77777777" w:rsidR="0074149C" w:rsidRPr="00483F71" w:rsidRDefault="0074149C" w:rsidP="0074149C">
      <w:pPr>
        <w:jc w:val="center"/>
        <w:rPr>
          <w:rFonts w:ascii="Times New Roman" w:hAnsi="Times New Roman"/>
          <w:sz w:val="28"/>
          <w:szCs w:val="28"/>
          <w:vertAlign w:val="superscript"/>
        </w:rPr>
      </w:pPr>
      <w:r w:rsidRPr="00483F71">
        <w:rPr>
          <w:rFonts w:ascii="Times New Roman" w:hAnsi="Times New Roman"/>
          <w:sz w:val="28"/>
          <w:szCs w:val="28"/>
        </w:rPr>
        <w:t>На тему «Исследования роли ощущений, внимания и представлений в познавательной деятельности человека,</w:t>
      </w:r>
      <w:r w:rsidRPr="00483F71">
        <w:rPr>
          <w:sz w:val="28"/>
          <w:szCs w:val="28"/>
        </w:rPr>
        <w:t xml:space="preserve"> </w:t>
      </w:r>
      <w:r w:rsidRPr="00483F71">
        <w:rPr>
          <w:rFonts w:ascii="Times New Roman" w:hAnsi="Times New Roman"/>
          <w:sz w:val="28"/>
          <w:szCs w:val="28"/>
        </w:rPr>
        <w:t>лабильности-ригидности мыслительных процессов и влияние прошлого опыта на способ решения задач.»</w:t>
      </w:r>
    </w:p>
    <w:p w14:paraId="2FAF956D" w14:textId="77777777" w:rsidR="0074149C" w:rsidRPr="00483F71" w:rsidRDefault="0074149C" w:rsidP="0074149C">
      <w:pPr>
        <w:ind w:firstLine="720"/>
        <w:rPr>
          <w:rFonts w:ascii="Times New Roman" w:hAnsi="Times New Roman"/>
          <w:sz w:val="28"/>
          <w:szCs w:val="28"/>
        </w:rPr>
      </w:pPr>
      <w:r w:rsidRPr="00483F71">
        <w:rPr>
          <w:rFonts w:ascii="Times New Roman" w:hAnsi="Times New Roman"/>
          <w:sz w:val="28"/>
          <w:szCs w:val="28"/>
        </w:rPr>
        <w:tab/>
      </w:r>
      <w:r w:rsidRPr="00483F71">
        <w:rPr>
          <w:rFonts w:ascii="Times New Roman" w:hAnsi="Times New Roman"/>
          <w:sz w:val="28"/>
          <w:szCs w:val="28"/>
        </w:rPr>
        <w:tab/>
      </w:r>
      <w:r w:rsidRPr="00483F71">
        <w:rPr>
          <w:rFonts w:ascii="Times New Roman" w:hAnsi="Times New Roman"/>
          <w:sz w:val="28"/>
          <w:szCs w:val="28"/>
        </w:rPr>
        <w:tab/>
      </w:r>
      <w:r w:rsidRPr="00483F71">
        <w:rPr>
          <w:rFonts w:ascii="Times New Roman" w:hAnsi="Times New Roman"/>
          <w:sz w:val="28"/>
          <w:szCs w:val="28"/>
        </w:rPr>
        <w:tab/>
      </w:r>
    </w:p>
    <w:p w14:paraId="2044780D" w14:textId="77777777" w:rsidR="0074149C" w:rsidRPr="00483F71" w:rsidRDefault="0074149C" w:rsidP="0074149C">
      <w:pPr>
        <w:jc w:val="center"/>
        <w:rPr>
          <w:rFonts w:ascii="Times New Roman" w:hAnsi="Times New Roman"/>
          <w:sz w:val="28"/>
          <w:szCs w:val="28"/>
        </w:rPr>
      </w:pPr>
    </w:p>
    <w:p w14:paraId="7DBE5B6B" w14:textId="77777777" w:rsidR="0074149C" w:rsidRPr="00483F71" w:rsidRDefault="0074149C" w:rsidP="0074149C">
      <w:pPr>
        <w:jc w:val="center"/>
        <w:rPr>
          <w:rFonts w:ascii="Times New Roman" w:hAnsi="Times New Roman"/>
          <w:sz w:val="28"/>
          <w:szCs w:val="28"/>
        </w:rPr>
      </w:pPr>
    </w:p>
    <w:p w14:paraId="0AC609C4" w14:textId="77777777" w:rsidR="0074149C" w:rsidRPr="00483F71" w:rsidRDefault="0074149C" w:rsidP="0074149C">
      <w:pPr>
        <w:jc w:val="center"/>
        <w:rPr>
          <w:rFonts w:ascii="Times New Roman" w:hAnsi="Times New Roman"/>
          <w:sz w:val="28"/>
          <w:szCs w:val="28"/>
        </w:rPr>
      </w:pPr>
    </w:p>
    <w:p w14:paraId="6A715B46" w14:textId="77777777" w:rsidR="0074149C" w:rsidRPr="00483F71" w:rsidRDefault="0074149C" w:rsidP="0074149C">
      <w:pPr>
        <w:spacing w:after="0"/>
        <w:jc w:val="center"/>
        <w:rPr>
          <w:rFonts w:ascii="Times New Roman" w:hAnsi="Times New Roman"/>
          <w:sz w:val="28"/>
          <w:szCs w:val="28"/>
        </w:rPr>
      </w:pPr>
    </w:p>
    <w:p w14:paraId="19C779AE" w14:textId="77777777" w:rsidR="0074149C" w:rsidRPr="00483F71" w:rsidRDefault="0074149C" w:rsidP="0074149C">
      <w:pPr>
        <w:spacing w:after="0"/>
        <w:jc w:val="center"/>
        <w:rPr>
          <w:rFonts w:ascii="Times New Roman" w:hAnsi="Times New Roman"/>
          <w:sz w:val="28"/>
          <w:szCs w:val="28"/>
        </w:rPr>
      </w:pPr>
    </w:p>
    <w:p w14:paraId="1B4B3285" w14:textId="77777777" w:rsidR="00BA7B27" w:rsidRPr="00483F71" w:rsidRDefault="0074149C" w:rsidP="00EC5785">
      <w:pPr>
        <w:spacing w:after="0" w:line="360" w:lineRule="auto"/>
        <w:jc w:val="center"/>
        <w:rPr>
          <w:rFonts w:ascii="Times New Roman" w:hAnsi="Times New Roman"/>
          <w:b/>
          <w:bCs/>
          <w:sz w:val="28"/>
          <w:szCs w:val="28"/>
        </w:rPr>
      </w:pPr>
      <w:r w:rsidRPr="00483F71">
        <w:rPr>
          <w:rFonts w:ascii="Times New Roman" w:hAnsi="Times New Roman"/>
          <w:b/>
          <w:bCs/>
          <w:sz w:val="28"/>
          <w:szCs w:val="28"/>
        </w:rPr>
        <w:t>САНКТ-ПЕТЕРБУРГ</w:t>
      </w:r>
    </w:p>
    <w:p w14:paraId="1EE8DD4D" w14:textId="77777777" w:rsidR="0074149C" w:rsidRDefault="0074149C" w:rsidP="00EC5785">
      <w:pPr>
        <w:spacing w:after="0" w:line="360" w:lineRule="auto"/>
        <w:jc w:val="center"/>
        <w:rPr>
          <w:rFonts w:ascii="Times New Roman" w:hAnsi="Times New Roman"/>
          <w:b/>
          <w:bCs/>
          <w:sz w:val="28"/>
          <w:szCs w:val="28"/>
        </w:rPr>
      </w:pPr>
      <w:r w:rsidRPr="00483F71">
        <w:rPr>
          <w:rFonts w:ascii="Times New Roman" w:hAnsi="Times New Roman"/>
          <w:b/>
          <w:bCs/>
          <w:sz w:val="28"/>
          <w:szCs w:val="28"/>
        </w:rPr>
        <w:t>2021 г.</w:t>
      </w:r>
    </w:p>
    <w:p w14:paraId="20B89395" w14:textId="210AD63F" w:rsidR="00EC5785" w:rsidRPr="00BA7B27" w:rsidRDefault="00EC5785" w:rsidP="00EC5785">
      <w:pPr>
        <w:rPr>
          <w:rFonts w:ascii="Times New Roman" w:hAnsi="Times New Roman"/>
          <w:b/>
          <w:bCs/>
          <w:sz w:val="28"/>
          <w:szCs w:val="28"/>
        </w:rPr>
        <w:sectPr w:rsidR="00EC5785" w:rsidRPr="00BA7B27" w:rsidSect="002C5091">
          <w:headerReference w:type="default" r:id="rId8"/>
          <w:type w:val="continuous"/>
          <w:pgSz w:w="11906" w:h="16838" w:code="9"/>
          <w:pgMar w:top="1134" w:right="851" w:bottom="1134" w:left="1701" w:header="709" w:footer="709" w:gutter="0"/>
          <w:cols w:space="708"/>
          <w:titlePg/>
          <w:docGrid w:linePitch="360"/>
        </w:sectPr>
      </w:pPr>
    </w:p>
    <w:p w14:paraId="0F7C2410" w14:textId="34F6EBA6" w:rsidR="00EC5785" w:rsidRDefault="00EC5785">
      <w:pPr>
        <w:rPr>
          <w:rFonts w:ascii="Times New Roman" w:hAnsi="Times New Roman"/>
          <w:b/>
          <w:sz w:val="28"/>
          <w:szCs w:val="28"/>
        </w:rPr>
      </w:pPr>
    </w:p>
    <w:sdt>
      <w:sdtPr>
        <w:rPr>
          <w:rFonts w:asciiTheme="minorHAnsi" w:eastAsiaTheme="minorHAnsi" w:hAnsiTheme="minorHAnsi" w:cstheme="minorBidi"/>
          <w:color w:val="auto"/>
          <w:sz w:val="22"/>
          <w:szCs w:val="22"/>
          <w:lang w:eastAsia="en-US"/>
        </w:rPr>
        <w:id w:val="827712767"/>
        <w:docPartObj>
          <w:docPartGallery w:val="Table of Contents"/>
          <w:docPartUnique/>
        </w:docPartObj>
      </w:sdtPr>
      <w:sdtEndPr>
        <w:rPr>
          <w:b/>
          <w:bCs/>
        </w:rPr>
      </w:sdtEndPr>
      <w:sdtContent>
        <w:p w14:paraId="288023D9" w14:textId="4F0092A4" w:rsidR="00EC5785" w:rsidRPr="00EC5785" w:rsidRDefault="00EC5785" w:rsidP="00EC5785">
          <w:pPr>
            <w:pStyle w:val="aa"/>
            <w:spacing w:before="0" w:line="360" w:lineRule="auto"/>
            <w:ind w:firstLine="709"/>
            <w:jc w:val="both"/>
            <w:rPr>
              <w:rFonts w:ascii="Times New Roman" w:hAnsi="Times New Roman" w:cs="Times New Roman"/>
              <w:b/>
              <w:bCs/>
              <w:color w:val="auto"/>
              <w:sz w:val="28"/>
              <w:szCs w:val="28"/>
            </w:rPr>
          </w:pPr>
          <w:r w:rsidRPr="00EC5785">
            <w:rPr>
              <w:rFonts w:ascii="Times New Roman" w:hAnsi="Times New Roman" w:cs="Times New Roman"/>
              <w:b/>
              <w:bCs/>
              <w:color w:val="auto"/>
              <w:sz w:val="28"/>
              <w:szCs w:val="28"/>
            </w:rPr>
            <w:t>ОГЛАВЛЕНИЕ</w:t>
          </w:r>
        </w:p>
        <w:p w14:paraId="7E431A6D" w14:textId="69301E5A" w:rsidR="00EC5785" w:rsidRPr="00EC5785" w:rsidRDefault="00EC5785" w:rsidP="00EC5785">
          <w:pPr>
            <w:pStyle w:val="11"/>
            <w:tabs>
              <w:tab w:val="right" w:leader="dot" w:pos="9344"/>
            </w:tabs>
            <w:spacing w:after="0" w:line="360" w:lineRule="auto"/>
            <w:ind w:firstLine="709"/>
            <w:jc w:val="both"/>
            <w:rPr>
              <w:rFonts w:ascii="Times New Roman" w:hAnsi="Times New Roman" w:cs="Times New Roman"/>
              <w:noProof/>
              <w:sz w:val="28"/>
              <w:szCs w:val="28"/>
            </w:rPr>
          </w:pPr>
          <w:r w:rsidRPr="00EC5785">
            <w:rPr>
              <w:rFonts w:ascii="Times New Roman" w:hAnsi="Times New Roman" w:cs="Times New Roman"/>
              <w:sz w:val="28"/>
              <w:szCs w:val="28"/>
            </w:rPr>
            <w:fldChar w:fldCharType="begin"/>
          </w:r>
          <w:r w:rsidRPr="00EC5785">
            <w:rPr>
              <w:rFonts w:ascii="Times New Roman" w:hAnsi="Times New Roman" w:cs="Times New Roman"/>
              <w:sz w:val="28"/>
              <w:szCs w:val="28"/>
            </w:rPr>
            <w:instrText xml:space="preserve"> TOC \o "1-3" \h \z \u </w:instrText>
          </w:r>
          <w:r w:rsidRPr="00EC5785">
            <w:rPr>
              <w:rFonts w:ascii="Times New Roman" w:hAnsi="Times New Roman" w:cs="Times New Roman"/>
              <w:sz w:val="28"/>
              <w:szCs w:val="28"/>
            </w:rPr>
            <w:fldChar w:fldCharType="separate"/>
          </w:r>
          <w:hyperlink w:anchor="_Toc89142184" w:history="1">
            <w:r w:rsidRPr="00EC5785">
              <w:rPr>
                <w:rStyle w:val="ab"/>
                <w:rFonts w:ascii="Times New Roman" w:hAnsi="Times New Roman" w:cs="Times New Roman"/>
                <w:b/>
                <w:bCs/>
                <w:noProof/>
                <w:color w:val="auto"/>
                <w:sz w:val="28"/>
                <w:szCs w:val="28"/>
              </w:rPr>
              <w:t>Исследование №1: «Особенности восприятия формы при пассивном и активном осязании»</w:t>
            </w:r>
            <w:r w:rsidRPr="00EC5785">
              <w:rPr>
                <w:rFonts w:ascii="Times New Roman" w:hAnsi="Times New Roman" w:cs="Times New Roman"/>
                <w:noProof/>
                <w:webHidden/>
                <w:sz w:val="28"/>
                <w:szCs w:val="28"/>
              </w:rPr>
              <w:tab/>
            </w:r>
            <w:r w:rsidRPr="00EC5785">
              <w:rPr>
                <w:rFonts w:ascii="Times New Roman" w:hAnsi="Times New Roman" w:cs="Times New Roman"/>
                <w:noProof/>
                <w:webHidden/>
                <w:sz w:val="28"/>
                <w:szCs w:val="28"/>
              </w:rPr>
              <w:fldChar w:fldCharType="begin"/>
            </w:r>
            <w:r w:rsidRPr="00EC5785">
              <w:rPr>
                <w:rFonts w:ascii="Times New Roman" w:hAnsi="Times New Roman" w:cs="Times New Roman"/>
                <w:noProof/>
                <w:webHidden/>
                <w:sz w:val="28"/>
                <w:szCs w:val="28"/>
              </w:rPr>
              <w:instrText xml:space="preserve"> PAGEREF _Toc89142184 \h </w:instrText>
            </w:r>
            <w:r w:rsidRPr="00EC5785">
              <w:rPr>
                <w:rFonts w:ascii="Times New Roman" w:hAnsi="Times New Roman" w:cs="Times New Roman"/>
                <w:noProof/>
                <w:webHidden/>
                <w:sz w:val="28"/>
                <w:szCs w:val="28"/>
              </w:rPr>
            </w:r>
            <w:r w:rsidRPr="00EC5785">
              <w:rPr>
                <w:rFonts w:ascii="Times New Roman" w:hAnsi="Times New Roman" w:cs="Times New Roman"/>
                <w:noProof/>
                <w:webHidden/>
                <w:sz w:val="28"/>
                <w:szCs w:val="28"/>
              </w:rPr>
              <w:fldChar w:fldCharType="separate"/>
            </w:r>
            <w:r w:rsidRPr="00EC5785">
              <w:rPr>
                <w:rFonts w:ascii="Times New Roman" w:hAnsi="Times New Roman" w:cs="Times New Roman"/>
                <w:noProof/>
                <w:webHidden/>
                <w:sz w:val="28"/>
                <w:szCs w:val="28"/>
              </w:rPr>
              <w:t>3</w:t>
            </w:r>
            <w:r w:rsidRPr="00EC5785">
              <w:rPr>
                <w:rFonts w:ascii="Times New Roman" w:hAnsi="Times New Roman" w:cs="Times New Roman"/>
                <w:noProof/>
                <w:webHidden/>
                <w:sz w:val="28"/>
                <w:szCs w:val="28"/>
              </w:rPr>
              <w:fldChar w:fldCharType="end"/>
            </w:r>
          </w:hyperlink>
        </w:p>
        <w:p w14:paraId="6F59D090" w14:textId="7BD6EA70"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85" w:history="1">
            <w:r w:rsidR="00EC5785" w:rsidRPr="00EC5785">
              <w:rPr>
                <w:rStyle w:val="ab"/>
                <w:rFonts w:ascii="Times New Roman" w:hAnsi="Times New Roman" w:cs="Times New Roman"/>
                <w:b/>
                <w:bCs/>
                <w:noProof/>
                <w:color w:val="auto"/>
                <w:sz w:val="28"/>
                <w:szCs w:val="28"/>
              </w:rPr>
              <w:t>Исследование № 2. «Оценка яркости и чёткости представлений (по методу саморанжирования)</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_Toc89142185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9</w:t>
            </w:r>
            <w:r w:rsidR="00EC5785" w:rsidRPr="00EC5785">
              <w:rPr>
                <w:rFonts w:ascii="Times New Roman" w:hAnsi="Times New Roman" w:cs="Times New Roman"/>
                <w:noProof/>
                <w:webHidden/>
                <w:sz w:val="28"/>
                <w:szCs w:val="28"/>
              </w:rPr>
              <w:fldChar w:fldCharType="end"/>
            </w:r>
          </w:hyperlink>
        </w:p>
        <w:p w14:paraId="63A32603" w14:textId="6E36BE48"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86" w:history="1">
            <w:r w:rsidR="00EC5785" w:rsidRPr="00EC5785">
              <w:rPr>
                <w:rStyle w:val="ab"/>
                <w:rFonts w:ascii="Times New Roman" w:eastAsia="Times New Roman" w:hAnsi="Times New Roman" w:cs="Times New Roman"/>
                <w:b/>
                <w:bCs/>
                <w:noProof/>
                <w:color w:val="auto"/>
                <w:sz w:val="28"/>
                <w:szCs w:val="28"/>
                <w:lang w:eastAsia="ru-RU"/>
              </w:rPr>
              <w:t>Исследование №3: «Измерение пространственных представлений методом хронометрии умственных действий (по методике Шепарда)»</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_Toc89142186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14</w:t>
            </w:r>
            <w:r w:rsidR="00EC5785" w:rsidRPr="00EC5785">
              <w:rPr>
                <w:rFonts w:ascii="Times New Roman" w:hAnsi="Times New Roman" w:cs="Times New Roman"/>
                <w:noProof/>
                <w:webHidden/>
                <w:sz w:val="28"/>
                <w:szCs w:val="28"/>
              </w:rPr>
              <w:fldChar w:fldCharType="end"/>
            </w:r>
          </w:hyperlink>
        </w:p>
        <w:p w14:paraId="04F62B1E" w14:textId="62B7CFE8"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87" w:history="1">
            <w:r w:rsidR="00EC5785" w:rsidRPr="00EC5785">
              <w:rPr>
                <w:rStyle w:val="ab"/>
                <w:rFonts w:ascii="Times New Roman" w:eastAsia="Times New Roman" w:hAnsi="Times New Roman" w:cs="Times New Roman"/>
                <w:b/>
                <w:bCs/>
                <w:noProof/>
                <w:color w:val="auto"/>
                <w:sz w:val="28"/>
                <w:szCs w:val="28"/>
                <w:lang w:eastAsia="ru-RU"/>
              </w:rPr>
              <w:t>Исследование № 4. «Анализ кратковременной памяти по методу Джекобса»</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_Toc89142187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18</w:t>
            </w:r>
            <w:r w:rsidR="00EC5785" w:rsidRPr="00EC5785">
              <w:rPr>
                <w:rFonts w:ascii="Times New Roman" w:hAnsi="Times New Roman" w:cs="Times New Roman"/>
                <w:noProof/>
                <w:webHidden/>
                <w:sz w:val="28"/>
                <w:szCs w:val="28"/>
              </w:rPr>
              <w:fldChar w:fldCharType="end"/>
            </w:r>
          </w:hyperlink>
        </w:p>
        <w:p w14:paraId="72E0D232" w14:textId="5427ED2D"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88" w:history="1">
            <w:r w:rsidR="00EC5785" w:rsidRPr="00EC5785">
              <w:rPr>
                <w:rStyle w:val="ab"/>
                <w:rFonts w:ascii="Times New Roman" w:eastAsia="Times New Roman" w:hAnsi="Times New Roman" w:cs="Times New Roman"/>
                <w:b/>
                <w:noProof/>
                <w:color w:val="auto"/>
                <w:kern w:val="36"/>
                <w:sz w:val="28"/>
                <w:szCs w:val="28"/>
                <w:lang w:eastAsia="ru-RU"/>
              </w:rPr>
              <w:t>Исследование №5. «Динамика процесса заучивания»</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_Toc89142188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24</w:t>
            </w:r>
            <w:r w:rsidR="00EC5785" w:rsidRPr="00EC5785">
              <w:rPr>
                <w:rFonts w:ascii="Times New Roman" w:hAnsi="Times New Roman" w:cs="Times New Roman"/>
                <w:noProof/>
                <w:webHidden/>
                <w:sz w:val="28"/>
                <w:szCs w:val="28"/>
              </w:rPr>
              <w:fldChar w:fldCharType="end"/>
            </w:r>
          </w:hyperlink>
        </w:p>
        <w:p w14:paraId="35ECC020" w14:textId="3BD8C146"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89" w:history="1">
            <w:r w:rsidR="00EC5785" w:rsidRPr="00EC5785">
              <w:rPr>
                <w:rStyle w:val="ab"/>
                <w:rFonts w:ascii="Times New Roman" w:eastAsia="Times New Roman" w:hAnsi="Times New Roman" w:cs="Times New Roman"/>
                <w:b/>
                <w:noProof/>
                <w:color w:val="auto"/>
                <w:kern w:val="36"/>
                <w:sz w:val="28"/>
                <w:szCs w:val="28"/>
                <w:lang w:eastAsia="ru-RU"/>
              </w:rPr>
              <w:t>Исследование №6 «Переключаемость внимания (с помощью таблиц Шульте в модификации Марищука, Сысоева и др.</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_Toc89142189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27</w:t>
            </w:r>
            <w:r w:rsidR="00EC5785" w:rsidRPr="00EC5785">
              <w:rPr>
                <w:rFonts w:ascii="Times New Roman" w:hAnsi="Times New Roman" w:cs="Times New Roman"/>
                <w:noProof/>
                <w:webHidden/>
                <w:sz w:val="28"/>
                <w:szCs w:val="28"/>
              </w:rPr>
              <w:fldChar w:fldCharType="end"/>
            </w:r>
          </w:hyperlink>
        </w:p>
        <w:p w14:paraId="56935E1F" w14:textId="440E97BD"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90" w:history="1">
            <w:r w:rsidR="00EC5785" w:rsidRPr="00EC5785">
              <w:rPr>
                <w:rStyle w:val="ab"/>
                <w:rFonts w:ascii="Times New Roman" w:eastAsia="Calibri" w:hAnsi="Times New Roman" w:cs="Times New Roman"/>
                <w:b/>
                <w:bCs/>
                <w:noProof/>
                <w:color w:val="auto"/>
                <w:sz w:val="28"/>
                <w:szCs w:val="28"/>
              </w:rPr>
              <w:t>Исследование №7. Анализ наглядно-образного мышления с помощью методики «Пиктограмма»</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_Toc89142190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30</w:t>
            </w:r>
            <w:r w:rsidR="00EC5785" w:rsidRPr="00EC5785">
              <w:rPr>
                <w:rFonts w:ascii="Times New Roman" w:hAnsi="Times New Roman" w:cs="Times New Roman"/>
                <w:noProof/>
                <w:webHidden/>
                <w:sz w:val="28"/>
                <w:szCs w:val="28"/>
              </w:rPr>
              <w:fldChar w:fldCharType="end"/>
            </w:r>
          </w:hyperlink>
        </w:p>
        <w:p w14:paraId="6E8EA493" w14:textId="2E0FC24E"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91" w:history="1">
            <w:r w:rsidR="00EC5785" w:rsidRPr="00EC5785">
              <w:rPr>
                <w:rStyle w:val="ab"/>
                <w:rFonts w:ascii="Times New Roman" w:eastAsia="Times New Roman" w:hAnsi="Times New Roman" w:cs="Times New Roman"/>
                <w:b/>
                <w:bCs/>
                <w:noProof/>
                <w:color w:val="auto"/>
                <w:sz w:val="28"/>
                <w:szCs w:val="28"/>
                <w:lang w:eastAsia="ru-RU"/>
              </w:rPr>
              <w:t>Исследование № 8. «Понятийное мышление. оценка понятийного мышления с помощью методики «сравнение понятий»</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_Toc89142191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34</w:t>
            </w:r>
            <w:r w:rsidR="00EC5785" w:rsidRPr="00EC5785">
              <w:rPr>
                <w:rFonts w:ascii="Times New Roman" w:hAnsi="Times New Roman" w:cs="Times New Roman"/>
                <w:noProof/>
                <w:webHidden/>
                <w:sz w:val="28"/>
                <w:szCs w:val="28"/>
              </w:rPr>
              <w:fldChar w:fldCharType="end"/>
            </w:r>
          </w:hyperlink>
        </w:p>
        <w:p w14:paraId="714C8905" w14:textId="73F4F598" w:rsidR="00EC5785" w:rsidRPr="00EC5785" w:rsidRDefault="00592482" w:rsidP="00EC5785">
          <w:pPr>
            <w:pStyle w:val="11"/>
            <w:tabs>
              <w:tab w:val="right" w:leader="dot" w:pos="9344"/>
            </w:tabs>
            <w:spacing w:after="0" w:line="360" w:lineRule="auto"/>
            <w:ind w:firstLine="709"/>
            <w:jc w:val="both"/>
            <w:rPr>
              <w:rFonts w:ascii="Times New Roman" w:hAnsi="Times New Roman" w:cs="Times New Roman"/>
              <w:noProof/>
              <w:sz w:val="28"/>
              <w:szCs w:val="28"/>
            </w:rPr>
          </w:pPr>
          <w:hyperlink w:anchor="_Toc89142192" w:history="1">
            <w:r w:rsidR="00EC5785" w:rsidRPr="00EC5785">
              <w:rPr>
                <w:rStyle w:val="ab"/>
                <w:rFonts w:ascii="Times New Roman" w:eastAsia="Times New Roman" w:hAnsi="Times New Roman" w:cs="Times New Roman"/>
                <w:b/>
                <w:bCs/>
                <w:noProof/>
                <w:color w:val="auto"/>
                <w:sz w:val="28"/>
                <w:szCs w:val="28"/>
                <w:lang w:eastAsia="ru-RU"/>
              </w:rPr>
              <w:t>Исследование №9. Методика «Словесный лабиринт»</w:t>
            </w:r>
            <w:r w:rsidR="00EC5785" w:rsidRPr="00EC5785">
              <w:rPr>
                <w:rFonts w:ascii="Times New Roman" w:hAnsi="Times New Roman" w:cs="Times New Roman"/>
                <w:noProof/>
                <w:webHidden/>
                <w:sz w:val="28"/>
                <w:szCs w:val="28"/>
              </w:rPr>
              <w:tab/>
            </w:r>
            <w:r w:rsidR="00EC5785" w:rsidRPr="00EC5785">
              <w:rPr>
                <w:rFonts w:ascii="Times New Roman" w:hAnsi="Times New Roman" w:cs="Times New Roman"/>
                <w:noProof/>
                <w:webHidden/>
                <w:sz w:val="28"/>
                <w:szCs w:val="28"/>
              </w:rPr>
              <w:fldChar w:fldCharType="begin"/>
            </w:r>
            <w:r w:rsidR="00EC5785" w:rsidRPr="00EC5785">
              <w:rPr>
                <w:rFonts w:ascii="Times New Roman" w:hAnsi="Times New Roman" w:cs="Times New Roman"/>
                <w:noProof/>
                <w:webHidden/>
                <w:sz w:val="28"/>
                <w:szCs w:val="28"/>
              </w:rPr>
              <w:instrText xml:space="preserve"> PAGEREF _Toc89142192 \h </w:instrText>
            </w:r>
            <w:r w:rsidR="00EC5785" w:rsidRPr="00EC5785">
              <w:rPr>
                <w:rFonts w:ascii="Times New Roman" w:hAnsi="Times New Roman" w:cs="Times New Roman"/>
                <w:noProof/>
                <w:webHidden/>
                <w:sz w:val="28"/>
                <w:szCs w:val="28"/>
              </w:rPr>
            </w:r>
            <w:r w:rsidR="00EC5785" w:rsidRPr="00EC5785">
              <w:rPr>
                <w:rFonts w:ascii="Times New Roman" w:hAnsi="Times New Roman" w:cs="Times New Roman"/>
                <w:noProof/>
                <w:webHidden/>
                <w:sz w:val="28"/>
                <w:szCs w:val="28"/>
              </w:rPr>
              <w:fldChar w:fldCharType="separate"/>
            </w:r>
            <w:r w:rsidR="00EC5785" w:rsidRPr="00EC5785">
              <w:rPr>
                <w:rFonts w:ascii="Times New Roman" w:hAnsi="Times New Roman" w:cs="Times New Roman"/>
                <w:noProof/>
                <w:webHidden/>
                <w:sz w:val="28"/>
                <w:szCs w:val="28"/>
              </w:rPr>
              <w:t>37</w:t>
            </w:r>
            <w:r w:rsidR="00EC5785" w:rsidRPr="00EC5785">
              <w:rPr>
                <w:rFonts w:ascii="Times New Roman" w:hAnsi="Times New Roman" w:cs="Times New Roman"/>
                <w:noProof/>
                <w:webHidden/>
                <w:sz w:val="28"/>
                <w:szCs w:val="28"/>
              </w:rPr>
              <w:fldChar w:fldCharType="end"/>
            </w:r>
          </w:hyperlink>
        </w:p>
        <w:p w14:paraId="56EC11D9" w14:textId="177EC859" w:rsidR="00EC5785" w:rsidRDefault="00EC5785" w:rsidP="00EC5785">
          <w:pPr>
            <w:spacing w:after="0" w:line="360" w:lineRule="auto"/>
            <w:ind w:firstLine="709"/>
            <w:jc w:val="both"/>
          </w:pPr>
          <w:r w:rsidRPr="00EC5785">
            <w:rPr>
              <w:rFonts w:ascii="Times New Roman" w:hAnsi="Times New Roman" w:cs="Times New Roman"/>
              <w:b/>
              <w:bCs/>
              <w:sz w:val="28"/>
              <w:szCs w:val="28"/>
            </w:rPr>
            <w:fldChar w:fldCharType="end"/>
          </w:r>
        </w:p>
      </w:sdtContent>
    </w:sdt>
    <w:p w14:paraId="53B2F557" w14:textId="6BD96ECA" w:rsidR="00EC5785" w:rsidRDefault="00EC5785">
      <w:pPr>
        <w:rPr>
          <w:rFonts w:ascii="Times New Roman" w:hAnsi="Times New Roman"/>
          <w:b/>
          <w:sz w:val="28"/>
          <w:szCs w:val="28"/>
        </w:rPr>
      </w:pPr>
    </w:p>
    <w:p w14:paraId="27986F23" w14:textId="77777777" w:rsidR="0074149C" w:rsidRDefault="0074149C" w:rsidP="0074149C">
      <w:pPr>
        <w:rPr>
          <w:rFonts w:ascii="Times New Roman" w:hAnsi="Times New Roman" w:cs="Times New Roman"/>
          <w:b/>
          <w:sz w:val="24"/>
          <w:szCs w:val="24"/>
        </w:rPr>
      </w:pPr>
    </w:p>
    <w:p w14:paraId="137ADC22" w14:textId="77777777" w:rsidR="0074149C" w:rsidRDefault="0074149C" w:rsidP="0074149C">
      <w:pPr>
        <w:rPr>
          <w:rFonts w:ascii="Times New Roman" w:hAnsi="Times New Roman" w:cs="Times New Roman"/>
          <w:b/>
          <w:sz w:val="24"/>
          <w:szCs w:val="24"/>
        </w:rPr>
      </w:pPr>
    </w:p>
    <w:p w14:paraId="6B5BC071" w14:textId="77777777" w:rsidR="0074149C" w:rsidRDefault="0074149C" w:rsidP="0074149C">
      <w:pPr>
        <w:rPr>
          <w:rFonts w:ascii="Times New Roman" w:hAnsi="Times New Roman" w:cs="Times New Roman"/>
          <w:b/>
          <w:sz w:val="24"/>
          <w:szCs w:val="24"/>
        </w:rPr>
      </w:pPr>
    </w:p>
    <w:p w14:paraId="39F2A2D1" w14:textId="77777777" w:rsidR="0074149C" w:rsidRDefault="0074149C" w:rsidP="0074149C">
      <w:pPr>
        <w:rPr>
          <w:rFonts w:ascii="Times New Roman" w:hAnsi="Times New Roman" w:cs="Times New Roman"/>
          <w:b/>
          <w:sz w:val="24"/>
          <w:szCs w:val="24"/>
        </w:rPr>
      </w:pPr>
    </w:p>
    <w:p w14:paraId="2C5CF7D4" w14:textId="77777777" w:rsidR="0074149C" w:rsidRDefault="0074149C" w:rsidP="0074149C">
      <w:pPr>
        <w:rPr>
          <w:rFonts w:ascii="Times New Roman" w:hAnsi="Times New Roman" w:cs="Times New Roman"/>
          <w:b/>
          <w:sz w:val="24"/>
          <w:szCs w:val="24"/>
        </w:rPr>
      </w:pPr>
    </w:p>
    <w:p w14:paraId="09C87163" w14:textId="6D975CF1" w:rsidR="003719C8" w:rsidRDefault="003719C8"/>
    <w:p w14:paraId="62D571C6" w14:textId="317AAC3F" w:rsidR="0074149C" w:rsidRDefault="0074149C"/>
    <w:p w14:paraId="4A2EB544" w14:textId="7CECDD5F" w:rsidR="0074149C" w:rsidRDefault="0074149C"/>
    <w:p w14:paraId="25F58664" w14:textId="57316DFD" w:rsidR="0074149C" w:rsidRDefault="0074149C"/>
    <w:p w14:paraId="1E555D93" w14:textId="4BF3A200" w:rsidR="0074149C" w:rsidRDefault="0074149C"/>
    <w:p w14:paraId="311D7960" w14:textId="52C63802" w:rsidR="0074149C" w:rsidRDefault="0074149C"/>
    <w:p w14:paraId="2A0927BC" w14:textId="7695FF18" w:rsidR="0074149C" w:rsidRPr="00027089" w:rsidRDefault="00936851" w:rsidP="00027089">
      <w:pPr>
        <w:pStyle w:val="1"/>
        <w:spacing w:before="0" w:line="360" w:lineRule="auto"/>
        <w:ind w:firstLine="709"/>
        <w:jc w:val="both"/>
        <w:rPr>
          <w:rFonts w:ascii="Times New Roman" w:hAnsi="Times New Roman" w:cs="Times New Roman"/>
          <w:b/>
          <w:bCs/>
          <w:color w:val="auto"/>
          <w:sz w:val="28"/>
          <w:szCs w:val="28"/>
        </w:rPr>
      </w:pPr>
      <w:bookmarkStart w:id="0" w:name="_Toc89142185"/>
      <w:r w:rsidRPr="00027089">
        <w:rPr>
          <w:rFonts w:ascii="Times New Roman" w:hAnsi="Times New Roman" w:cs="Times New Roman"/>
          <w:b/>
          <w:bCs/>
          <w:color w:val="auto"/>
          <w:sz w:val="28"/>
          <w:szCs w:val="28"/>
        </w:rPr>
        <w:t xml:space="preserve">Исследование № </w:t>
      </w:r>
      <w:r w:rsidR="00A72AB4">
        <w:rPr>
          <w:rFonts w:ascii="Times New Roman" w:hAnsi="Times New Roman" w:cs="Times New Roman"/>
          <w:b/>
          <w:bCs/>
          <w:color w:val="auto"/>
          <w:sz w:val="28"/>
          <w:szCs w:val="28"/>
        </w:rPr>
        <w:t>1</w:t>
      </w:r>
      <w:r w:rsidRPr="00027089">
        <w:rPr>
          <w:rFonts w:ascii="Times New Roman" w:hAnsi="Times New Roman" w:cs="Times New Roman"/>
          <w:b/>
          <w:bCs/>
          <w:color w:val="auto"/>
          <w:sz w:val="28"/>
          <w:szCs w:val="28"/>
        </w:rPr>
        <w:t>. «Оценка яркости</w:t>
      </w:r>
      <w:r w:rsidR="00902F62" w:rsidRPr="00027089">
        <w:rPr>
          <w:rFonts w:ascii="Times New Roman" w:hAnsi="Times New Roman" w:cs="Times New Roman"/>
          <w:b/>
          <w:bCs/>
          <w:color w:val="auto"/>
          <w:sz w:val="28"/>
          <w:szCs w:val="28"/>
        </w:rPr>
        <w:t xml:space="preserve"> и</w:t>
      </w:r>
      <w:r w:rsidRPr="00027089">
        <w:rPr>
          <w:rFonts w:ascii="Times New Roman" w:hAnsi="Times New Roman" w:cs="Times New Roman"/>
          <w:b/>
          <w:bCs/>
          <w:color w:val="auto"/>
          <w:sz w:val="28"/>
          <w:szCs w:val="28"/>
        </w:rPr>
        <w:t xml:space="preserve"> чёткости представлений (по методу саморанжирования)</w:t>
      </w:r>
      <w:bookmarkEnd w:id="0"/>
    </w:p>
    <w:p w14:paraId="3C463256" w14:textId="77777777" w:rsidR="0074149C" w:rsidRPr="00F826E3" w:rsidRDefault="0074149C" w:rsidP="00F826E3">
      <w:pPr>
        <w:spacing w:after="0" w:line="360" w:lineRule="auto"/>
        <w:ind w:firstLine="709"/>
        <w:contextualSpacing/>
        <w:jc w:val="both"/>
        <w:rPr>
          <w:rFonts w:ascii="Times New Roman" w:hAnsi="Times New Roman" w:cs="Times New Roman"/>
          <w:sz w:val="28"/>
          <w:szCs w:val="28"/>
        </w:rPr>
      </w:pPr>
      <w:r w:rsidRPr="00F826E3">
        <w:rPr>
          <w:rFonts w:ascii="Times New Roman" w:hAnsi="Times New Roman" w:cs="Times New Roman"/>
          <w:sz w:val="28"/>
          <w:szCs w:val="28"/>
        </w:rPr>
        <w:t xml:space="preserve">Вводные замечания. В исследованиях вторичных образов широко применяются методы, основанные на принципах самонаблюдения. Использование их наряду с объективными методиками позволяет получить более полную картину исследуемого явления. Одним из таких методических приемов является метод саморанжирования, позволяющий классифицировать представления по степени субъективной наглядности. Основу этого метода </w:t>
      </w:r>
      <w:r w:rsidRPr="00F826E3">
        <w:rPr>
          <w:rFonts w:ascii="Times New Roman" w:hAnsi="Times New Roman" w:cs="Times New Roman"/>
          <w:sz w:val="28"/>
          <w:szCs w:val="28"/>
        </w:rPr>
        <w:lastRenderedPageBreak/>
        <w:t>составляет принцип, заключающийся в приписывании исследуемому свойству наблюдаемого объекта или явления чисел. Для исследования, например, яркости-четкости представлений наиболее употребительны шкалы порядка. В этом случае исследуемое свойство характеризуют полярными оценками, между которыми мыслится их непрерывная последовательность, однако легко членимая, т. е. превращаемая в дискретную. Процедура оценивания и заключается в соотнесении степени выраженности исследуемого свойства с разработанной с этой целью шкалой.</w:t>
      </w:r>
    </w:p>
    <w:p w14:paraId="6C05DB51" w14:textId="77777777" w:rsidR="0074149C" w:rsidRPr="00F826E3" w:rsidRDefault="0074149C" w:rsidP="00F826E3">
      <w:pPr>
        <w:spacing w:after="0" w:line="360" w:lineRule="auto"/>
        <w:ind w:firstLine="709"/>
        <w:jc w:val="both"/>
        <w:rPr>
          <w:rFonts w:ascii="Times New Roman" w:hAnsi="Times New Roman" w:cs="Times New Roman"/>
          <w:sz w:val="28"/>
          <w:szCs w:val="28"/>
        </w:rPr>
      </w:pPr>
      <w:r w:rsidRPr="00F826E3">
        <w:rPr>
          <w:rFonts w:ascii="Times New Roman" w:hAnsi="Times New Roman" w:cs="Times New Roman"/>
          <w:sz w:val="28"/>
          <w:szCs w:val="28"/>
        </w:rPr>
        <w:t xml:space="preserve">Для оценки яркости-четкости представлений чаще всего применяют опросник Д. Маркса. В опроснике использована 5-балльная шкала оценки «яркости-четкости» представлений. Градации шкалы определены словесно и </w:t>
      </w:r>
      <w:proofErr w:type="spellStart"/>
      <w:r w:rsidRPr="00F826E3">
        <w:rPr>
          <w:rFonts w:ascii="Times New Roman" w:hAnsi="Times New Roman" w:cs="Times New Roman"/>
          <w:sz w:val="28"/>
          <w:szCs w:val="28"/>
        </w:rPr>
        <w:t>проранжированы</w:t>
      </w:r>
      <w:proofErr w:type="spellEnd"/>
      <w:r w:rsidRPr="00F826E3">
        <w:rPr>
          <w:rFonts w:ascii="Times New Roman" w:hAnsi="Times New Roman" w:cs="Times New Roman"/>
          <w:sz w:val="28"/>
          <w:szCs w:val="28"/>
        </w:rPr>
        <w:t>.</w:t>
      </w:r>
    </w:p>
    <w:p w14:paraId="37BB969B" w14:textId="77777777" w:rsidR="0074149C" w:rsidRPr="00F826E3" w:rsidRDefault="0074149C" w:rsidP="00F826E3">
      <w:pPr>
        <w:spacing w:after="0" w:line="360" w:lineRule="auto"/>
        <w:ind w:firstLine="709"/>
        <w:contextualSpacing/>
        <w:jc w:val="both"/>
        <w:rPr>
          <w:rFonts w:ascii="Times New Roman" w:hAnsi="Times New Roman" w:cs="Times New Roman"/>
          <w:sz w:val="28"/>
          <w:szCs w:val="28"/>
        </w:rPr>
      </w:pPr>
      <w:r w:rsidRPr="00F826E3">
        <w:rPr>
          <w:rFonts w:ascii="Times New Roman" w:hAnsi="Times New Roman" w:cs="Times New Roman"/>
          <w:b/>
          <w:sz w:val="28"/>
          <w:szCs w:val="28"/>
        </w:rPr>
        <w:t>Оснащение эксперимента.</w:t>
      </w:r>
      <w:r w:rsidRPr="00F826E3">
        <w:rPr>
          <w:rFonts w:ascii="Times New Roman" w:hAnsi="Times New Roman" w:cs="Times New Roman"/>
          <w:sz w:val="28"/>
          <w:szCs w:val="28"/>
        </w:rPr>
        <w:t xml:space="preserve"> Для каждого студента должен быть подготовлен экземпляр опросника.</w:t>
      </w:r>
    </w:p>
    <w:p w14:paraId="328D8C9B" w14:textId="77777777" w:rsidR="0074149C" w:rsidRPr="00F826E3" w:rsidRDefault="0074149C" w:rsidP="00F826E3">
      <w:pPr>
        <w:spacing w:after="0" w:line="360" w:lineRule="auto"/>
        <w:ind w:firstLine="709"/>
        <w:contextualSpacing/>
        <w:jc w:val="both"/>
        <w:rPr>
          <w:rFonts w:ascii="Times New Roman" w:hAnsi="Times New Roman" w:cs="Times New Roman"/>
          <w:b/>
          <w:sz w:val="28"/>
          <w:szCs w:val="28"/>
        </w:rPr>
      </w:pPr>
      <w:r w:rsidRPr="00F826E3">
        <w:rPr>
          <w:rFonts w:ascii="Times New Roman" w:hAnsi="Times New Roman" w:cs="Times New Roman"/>
          <w:b/>
          <w:sz w:val="28"/>
          <w:szCs w:val="28"/>
        </w:rPr>
        <w:t>Опросник Д. Маркса</w:t>
      </w:r>
    </w:p>
    <w:p w14:paraId="7B57D70B" w14:textId="17A962E5" w:rsidR="0074149C" w:rsidRPr="00F826E3" w:rsidRDefault="00B17084" w:rsidP="00F826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Измерения производятся с помощью шкалы:</w:t>
      </w:r>
    </w:p>
    <w:p w14:paraId="73E1BECC" w14:textId="77777777" w:rsidR="0074149C" w:rsidRPr="00F826E3" w:rsidRDefault="0074149C" w:rsidP="00F826E3">
      <w:pPr>
        <w:spacing w:after="0" w:line="360" w:lineRule="auto"/>
        <w:ind w:firstLine="709"/>
        <w:contextualSpacing/>
        <w:jc w:val="both"/>
        <w:rPr>
          <w:rFonts w:ascii="Times New Roman" w:hAnsi="Times New Roman" w:cs="Times New Roman"/>
          <w:sz w:val="28"/>
          <w:szCs w:val="28"/>
        </w:rPr>
      </w:pPr>
      <w:r w:rsidRPr="00F826E3">
        <w:rPr>
          <w:rFonts w:ascii="Times New Roman" w:hAnsi="Times New Roman" w:cs="Times New Roman"/>
          <w:sz w:val="28"/>
          <w:szCs w:val="28"/>
        </w:rPr>
        <w:t>5 - представления абсолютно яркие, четкие, чистые, как образ восприятия.</w:t>
      </w:r>
    </w:p>
    <w:p w14:paraId="3661976A" w14:textId="77777777" w:rsidR="0074149C" w:rsidRPr="00F826E3" w:rsidRDefault="0074149C" w:rsidP="00F826E3">
      <w:pPr>
        <w:spacing w:after="0" w:line="360" w:lineRule="auto"/>
        <w:ind w:firstLine="709"/>
        <w:contextualSpacing/>
        <w:jc w:val="both"/>
        <w:rPr>
          <w:rFonts w:ascii="Times New Roman" w:hAnsi="Times New Roman" w:cs="Times New Roman"/>
          <w:sz w:val="28"/>
          <w:szCs w:val="28"/>
        </w:rPr>
      </w:pPr>
      <w:r w:rsidRPr="00F826E3">
        <w:rPr>
          <w:rFonts w:ascii="Times New Roman" w:hAnsi="Times New Roman" w:cs="Times New Roman"/>
          <w:sz w:val="28"/>
          <w:szCs w:val="28"/>
        </w:rPr>
        <w:t>4 - представление яркое, четкое, чистое.</w:t>
      </w:r>
    </w:p>
    <w:p w14:paraId="58FA885C" w14:textId="77777777" w:rsidR="0074149C" w:rsidRPr="00F826E3" w:rsidRDefault="0074149C" w:rsidP="00F826E3">
      <w:pPr>
        <w:spacing w:after="0" w:line="360" w:lineRule="auto"/>
        <w:ind w:firstLine="709"/>
        <w:contextualSpacing/>
        <w:jc w:val="both"/>
        <w:rPr>
          <w:rFonts w:ascii="Times New Roman" w:hAnsi="Times New Roman" w:cs="Times New Roman"/>
          <w:sz w:val="28"/>
          <w:szCs w:val="28"/>
        </w:rPr>
      </w:pPr>
      <w:r w:rsidRPr="00F826E3">
        <w:rPr>
          <w:rFonts w:ascii="Times New Roman" w:hAnsi="Times New Roman" w:cs="Times New Roman"/>
          <w:sz w:val="28"/>
          <w:szCs w:val="28"/>
        </w:rPr>
        <w:t>3 - представление средней яркости-четкости.</w:t>
      </w:r>
    </w:p>
    <w:p w14:paraId="1E4E1CDF" w14:textId="77777777" w:rsidR="0074149C" w:rsidRPr="00F826E3" w:rsidRDefault="0074149C" w:rsidP="00F826E3">
      <w:pPr>
        <w:spacing w:after="0" w:line="360" w:lineRule="auto"/>
        <w:ind w:firstLine="709"/>
        <w:contextualSpacing/>
        <w:jc w:val="both"/>
        <w:rPr>
          <w:rFonts w:ascii="Times New Roman" w:hAnsi="Times New Roman" w:cs="Times New Roman"/>
          <w:sz w:val="28"/>
          <w:szCs w:val="28"/>
        </w:rPr>
      </w:pPr>
      <w:r w:rsidRPr="00F826E3">
        <w:rPr>
          <w:rFonts w:ascii="Times New Roman" w:hAnsi="Times New Roman" w:cs="Times New Roman"/>
          <w:sz w:val="28"/>
          <w:szCs w:val="28"/>
        </w:rPr>
        <w:t>2 - представление неясное, тусклое и смутное.</w:t>
      </w:r>
    </w:p>
    <w:p w14:paraId="35B65C9F" w14:textId="77777777" w:rsidR="0074149C" w:rsidRPr="00F826E3" w:rsidRDefault="0074149C" w:rsidP="00F826E3">
      <w:pPr>
        <w:spacing w:after="0" w:line="360" w:lineRule="auto"/>
        <w:ind w:firstLine="709"/>
        <w:contextualSpacing/>
        <w:jc w:val="both"/>
        <w:rPr>
          <w:rFonts w:ascii="Times New Roman" w:hAnsi="Times New Roman" w:cs="Times New Roman"/>
          <w:sz w:val="28"/>
          <w:szCs w:val="28"/>
        </w:rPr>
      </w:pPr>
      <w:r w:rsidRPr="00F826E3">
        <w:rPr>
          <w:rFonts w:ascii="Times New Roman" w:hAnsi="Times New Roman" w:cs="Times New Roman"/>
          <w:sz w:val="28"/>
          <w:szCs w:val="28"/>
        </w:rPr>
        <w:t>1 - представления нет вообще: вы только знаете, что вы думаете о предмете.</w:t>
      </w:r>
    </w:p>
    <w:p w14:paraId="300C0FC9" w14:textId="77777777" w:rsidR="0074149C" w:rsidRPr="00F826E3" w:rsidRDefault="0074149C" w:rsidP="00F826E3">
      <w:pPr>
        <w:spacing w:after="0" w:line="360" w:lineRule="auto"/>
        <w:ind w:firstLine="709"/>
        <w:contextualSpacing/>
        <w:jc w:val="both"/>
        <w:rPr>
          <w:rFonts w:ascii="Times New Roman" w:hAnsi="Times New Roman" w:cs="Times New Roman"/>
          <w:b/>
          <w:sz w:val="28"/>
          <w:szCs w:val="28"/>
        </w:rPr>
      </w:pPr>
      <w:r w:rsidRPr="00F826E3">
        <w:rPr>
          <w:rFonts w:ascii="Times New Roman" w:hAnsi="Times New Roman" w:cs="Times New Roman"/>
          <w:b/>
          <w:sz w:val="28"/>
          <w:szCs w:val="28"/>
        </w:rPr>
        <w:t>Задания</w:t>
      </w:r>
    </w:p>
    <w:p w14:paraId="59C66B8F" w14:textId="5D45E4FE" w:rsidR="0074149C" w:rsidRPr="00F826E3" w:rsidRDefault="0074149C" w:rsidP="00F826E3">
      <w:pPr>
        <w:spacing w:after="0" w:line="360" w:lineRule="auto"/>
        <w:ind w:firstLine="709"/>
        <w:jc w:val="both"/>
        <w:rPr>
          <w:rFonts w:ascii="Times New Roman" w:hAnsi="Times New Roman" w:cs="Times New Roman"/>
          <w:sz w:val="28"/>
          <w:szCs w:val="28"/>
        </w:rPr>
      </w:pPr>
      <w:r w:rsidRPr="00F826E3">
        <w:rPr>
          <w:rFonts w:ascii="Times New Roman" w:hAnsi="Times New Roman" w:cs="Times New Roman"/>
          <w:sz w:val="28"/>
          <w:szCs w:val="28"/>
        </w:rPr>
        <w:t xml:space="preserve">Подумайте о ком-нибудь из ваших родственников или друзей, которых вы часто видите. Сосредоточьтесь на образе, который появился перед вашим мысленным </w:t>
      </w:r>
      <w:r w:rsidR="00F826E3" w:rsidRPr="00F826E3">
        <w:rPr>
          <w:rFonts w:ascii="Times New Roman" w:hAnsi="Times New Roman" w:cs="Times New Roman"/>
          <w:sz w:val="28"/>
          <w:szCs w:val="28"/>
        </w:rPr>
        <w:t>взором.</w:t>
      </w:r>
      <w:r w:rsidRPr="00F826E3">
        <w:rPr>
          <w:rFonts w:ascii="Times New Roman" w:hAnsi="Times New Roman" w:cs="Times New Roman"/>
          <w:sz w:val="28"/>
          <w:szCs w:val="28"/>
        </w:rPr>
        <w:t xml:space="preserve"> Оцените по шкале «яркость-четкость» представления, которые будут возникать у вас в соответствии со следующими вопросами.</w:t>
      </w:r>
    </w:p>
    <w:p w14:paraId="2C19291D" w14:textId="6CD8363A"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точные контуры лица, головы, плеч, тела этого человека.</w:t>
      </w:r>
    </w:p>
    <w:p w14:paraId="5C4B010B" w14:textId="1693EDB3"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lastRenderedPageBreak/>
        <w:t>Представьте характерные положения головы и позы его тела.</w:t>
      </w:r>
    </w:p>
    <w:p w14:paraId="3C9E0343" w14:textId="77777777" w:rsidR="00F826E3"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его осанку, манеру держаться, походку, длину шага при ходьбе;</w:t>
      </w:r>
    </w:p>
    <w:p w14:paraId="2FB483D5" w14:textId="74495710"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все это в едином образе.</w:t>
      </w:r>
    </w:p>
    <w:p w14:paraId="3B32540D" w14:textId="4D9230A7"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 xml:space="preserve">Представьте цвета его одежды, хорошо вам знакомой. </w:t>
      </w:r>
    </w:p>
    <w:p w14:paraId="14CF501D" w14:textId="77777777"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себе и оцените по шкале следующие сцены восхода солнца.</w:t>
      </w:r>
    </w:p>
    <w:p w14:paraId="704136C2" w14:textId="63FD2940"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Солнце встает в подернутое дымкой небо.</w:t>
      </w:r>
    </w:p>
    <w:p w14:paraId="10DEA298" w14:textId="19765FE6"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Солнце встает в синее небо.</w:t>
      </w:r>
    </w:p>
    <w:p w14:paraId="48106D45" w14:textId="4B34A85E"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Солнце встает, но на небе облака; в стороне начинается гроза, видны вспышки молнии.</w:t>
      </w:r>
    </w:p>
    <w:p w14:paraId="393CD7EB" w14:textId="3055FA03"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Встает солнце, на небе радуга.</w:t>
      </w:r>
    </w:p>
    <w:p w14:paraId="6E3422C4" w14:textId="77777777"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себе и оцените по шкале следующие сцены, связанные с магазином, куда вы часто ходите.</w:t>
      </w:r>
    </w:p>
    <w:p w14:paraId="6126B595" w14:textId="2FE90D50"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полную картину магазина с противоположной стороны улицы.</w:t>
      </w:r>
    </w:p>
    <w:p w14:paraId="2511030D" w14:textId="7339100D"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витрину этого магазина с товаром.</w:t>
      </w:r>
    </w:p>
    <w:p w14:paraId="18AECF1C" w14:textId="2569DCE8"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что вы подходите к двери; представьте цвет, размер, детали двери.</w:t>
      </w:r>
    </w:p>
    <w:p w14:paraId="054C204B" w14:textId="27F7E214"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 xml:space="preserve">Представьте, что вы входите в магазин, идете к прилавку; представьте продавца, его руки, он отпускает товар, дает сдачу. </w:t>
      </w:r>
    </w:p>
    <w:p w14:paraId="547F9CC9" w14:textId="77777777"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себе деревенский уголок с деревьями, горами, озером.</w:t>
      </w:r>
    </w:p>
    <w:p w14:paraId="3EAEA60F" w14:textId="1DC9DC88"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данный ландшафт в целом.</w:t>
      </w:r>
    </w:p>
    <w:p w14:paraId="4D255B86" w14:textId="2EB4F21E"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деревья, их цвет и размер.</w:t>
      </w:r>
    </w:p>
    <w:p w14:paraId="2D3507DC" w14:textId="6E3BA67D"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цвет и размер озера.</w:t>
      </w:r>
    </w:p>
    <w:p w14:paraId="667B5724" w14:textId="7E1ED51C" w:rsidR="0074149C" w:rsidRPr="00487780" w:rsidRDefault="0074149C" w:rsidP="00487780">
      <w:pPr>
        <w:pStyle w:val="a5"/>
        <w:numPr>
          <w:ilvl w:val="0"/>
          <w:numId w:val="15"/>
        </w:numPr>
        <w:spacing w:after="0" w:line="360" w:lineRule="auto"/>
        <w:ind w:left="0" w:firstLine="709"/>
        <w:jc w:val="both"/>
        <w:rPr>
          <w:rFonts w:ascii="Times New Roman" w:hAnsi="Times New Roman" w:cs="Times New Roman"/>
          <w:sz w:val="28"/>
          <w:szCs w:val="28"/>
        </w:rPr>
      </w:pPr>
      <w:r w:rsidRPr="00487780">
        <w:rPr>
          <w:rFonts w:ascii="Times New Roman" w:hAnsi="Times New Roman" w:cs="Times New Roman"/>
          <w:sz w:val="28"/>
          <w:szCs w:val="28"/>
        </w:rPr>
        <w:t>Представьте, что подул ветер, деревья зашумели, на озере появилась рябь.</w:t>
      </w:r>
    </w:p>
    <w:p w14:paraId="1CE2DC46" w14:textId="5843AEED" w:rsidR="000F58D3" w:rsidRPr="00B17084" w:rsidRDefault="0074149C" w:rsidP="00B17084">
      <w:pPr>
        <w:spacing w:after="0" w:line="360" w:lineRule="auto"/>
        <w:ind w:firstLine="709"/>
        <w:jc w:val="both"/>
        <w:rPr>
          <w:rFonts w:ascii="Times New Roman" w:hAnsi="Times New Roman" w:cs="Times New Roman"/>
          <w:sz w:val="28"/>
          <w:szCs w:val="28"/>
        </w:rPr>
      </w:pPr>
      <w:r w:rsidRPr="00F826E3">
        <w:rPr>
          <w:rFonts w:ascii="Times New Roman" w:hAnsi="Times New Roman" w:cs="Times New Roman"/>
          <w:sz w:val="28"/>
          <w:szCs w:val="28"/>
        </w:rPr>
        <w:t>Каждому испытуемому необходимо иметь заготовленную форму протокола опыта.</w:t>
      </w:r>
    </w:p>
    <w:p w14:paraId="1608532F" w14:textId="4212E9B0" w:rsidR="0074149C" w:rsidRDefault="0074149C" w:rsidP="00487780">
      <w:pPr>
        <w:spacing w:after="0" w:line="360" w:lineRule="auto"/>
        <w:ind w:firstLine="709"/>
        <w:jc w:val="both"/>
        <w:rPr>
          <w:rFonts w:ascii="Times New Roman" w:hAnsi="Times New Roman" w:cs="Times New Roman"/>
          <w:sz w:val="28"/>
          <w:szCs w:val="28"/>
        </w:rPr>
      </w:pPr>
      <w:r w:rsidRPr="00487780">
        <w:rPr>
          <w:rFonts w:ascii="Times New Roman" w:hAnsi="Times New Roman" w:cs="Times New Roman"/>
          <w:b/>
          <w:sz w:val="28"/>
          <w:szCs w:val="28"/>
        </w:rPr>
        <w:lastRenderedPageBreak/>
        <w:t>Порядок работы.</w:t>
      </w:r>
      <w:r w:rsidRPr="00487780">
        <w:rPr>
          <w:rFonts w:ascii="Times New Roman" w:hAnsi="Times New Roman" w:cs="Times New Roman"/>
          <w:sz w:val="28"/>
          <w:szCs w:val="28"/>
        </w:rPr>
        <w:t xml:space="preserve"> Перед началом опыта экспериментатор сообщает группе испытуемых инструкцию.</w:t>
      </w:r>
      <w:r w:rsidR="00B31F81">
        <w:rPr>
          <w:rFonts w:ascii="Times New Roman" w:hAnsi="Times New Roman" w:cs="Times New Roman"/>
          <w:sz w:val="28"/>
          <w:szCs w:val="28"/>
        </w:rPr>
        <w:t xml:space="preserve"> </w:t>
      </w:r>
    </w:p>
    <w:p w14:paraId="6A9BD243" w14:textId="679070F6" w:rsidR="00B31F81" w:rsidRDefault="00B31F81" w:rsidP="00B31F81">
      <w:pPr>
        <w:spacing w:after="0" w:line="360" w:lineRule="auto"/>
        <w:ind w:firstLine="709"/>
        <w:jc w:val="both"/>
        <w:rPr>
          <w:rFonts w:ascii="Times New Roman" w:hAnsi="Times New Roman" w:cs="Times New Roman"/>
          <w:sz w:val="28"/>
          <w:szCs w:val="28"/>
        </w:rPr>
      </w:pPr>
      <w:r w:rsidRPr="00487780">
        <w:rPr>
          <w:rFonts w:ascii="Times New Roman" w:hAnsi="Times New Roman" w:cs="Times New Roman"/>
          <w:sz w:val="28"/>
          <w:szCs w:val="28"/>
        </w:rPr>
        <w:t>Испытуемый читает опросник и оценивает яркость-четкость своего представления соответствующим баллом путем соотнесения его со словесно описанными градациями. Баллы испытуемый проставляет в протоколе для каждого задания опросника, а затем их суммирует по всему опроснику. Общая сумма оценок служит показателем способности субъекта к представлению об объекте по признаку яркости-четкости вторичного образа (чем больше сумма баллов, тем более ярко представление).</w:t>
      </w:r>
    </w:p>
    <w:p w14:paraId="61A25FB3" w14:textId="77777777" w:rsidR="00B31F81" w:rsidRPr="00487780" w:rsidRDefault="00B31F81" w:rsidP="00B31F81">
      <w:pPr>
        <w:spacing w:after="0" w:line="360" w:lineRule="auto"/>
        <w:ind w:firstLine="709"/>
        <w:jc w:val="both"/>
        <w:rPr>
          <w:rFonts w:ascii="Times New Roman" w:hAnsi="Times New Roman" w:cs="Times New Roman"/>
          <w:sz w:val="28"/>
          <w:szCs w:val="28"/>
        </w:rPr>
      </w:pPr>
      <w:r w:rsidRPr="00487780">
        <w:rPr>
          <w:rFonts w:ascii="Times New Roman" w:hAnsi="Times New Roman" w:cs="Times New Roman"/>
          <w:sz w:val="28"/>
          <w:szCs w:val="28"/>
        </w:rPr>
        <w:t>Обработка результатов заключается в вычислении средней арифметической величины (М) оценок и дисперсии (D) индивидуальных оценок в группе испытуемых.</w:t>
      </w:r>
    </w:p>
    <w:p w14:paraId="2B4A6F73" w14:textId="4BFF2CC7" w:rsidR="00B31F81" w:rsidRPr="00487780" w:rsidRDefault="00B31F81" w:rsidP="00B31F81">
      <w:pPr>
        <w:spacing w:after="0" w:line="360" w:lineRule="auto"/>
        <w:ind w:firstLine="709"/>
        <w:jc w:val="both"/>
        <w:rPr>
          <w:rFonts w:ascii="Times New Roman" w:hAnsi="Times New Roman" w:cs="Times New Roman"/>
          <w:sz w:val="28"/>
          <w:szCs w:val="28"/>
        </w:rPr>
      </w:pPr>
      <w:r w:rsidRPr="00487780">
        <w:rPr>
          <w:rFonts w:ascii="Times New Roman" w:hAnsi="Times New Roman" w:cs="Times New Roman"/>
          <w:sz w:val="28"/>
          <w:szCs w:val="28"/>
        </w:rPr>
        <w:t>При анализе результатов выполнения задания группой испытуемых выявите индивидуальные различия между участниками. Обсудите, с какими качествами памяти внимания и речи связаны яркость-четкость представлений.</w:t>
      </w:r>
    </w:p>
    <w:p w14:paraId="42C65876" w14:textId="7ECBDA09" w:rsidR="00B17084" w:rsidRDefault="0074149C" w:rsidP="00B17084">
      <w:pPr>
        <w:spacing w:after="0" w:line="360" w:lineRule="auto"/>
        <w:ind w:firstLine="709"/>
        <w:jc w:val="both"/>
        <w:rPr>
          <w:rFonts w:ascii="Times New Roman" w:hAnsi="Times New Roman" w:cs="Times New Roman"/>
          <w:sz w:val="28"/>
          <w:szCs w:val="28"/>
        </w:rPr>
      </w:pPr>
      <w:r w:rsidRPr="00487780">
        <w:rPr>
          <w:rFonts w:ascii="Times New Roman" w:hAnsi="Times New Roman" w:cs="Times New Roman"/>
          <w:b/>
          <w:sz w:val="28"/>
          <w:szCs w:val="28"/>
        </w:rPr>
        <w:t>Инструкция испытуемым</w:t>
      </w:r>
      <w:r w:rsidRPr="00487780">
        <w:rPr>
          <w:rFonts w:ascii="Times New Roman" w:hAnsi="Times New Roman" w:cs="Times New Roman"/>
          <w:sz w:val="28"/>
          <w:szCs w:val="28"/>
        </w:rPr>
        <w:t>: «Целью настоящего задания является определение яркости-четкости возникающих у вас представлении. Задания опросника вызовут у вас определенные образы. Вы должны оценить их яркость-четкость на основе предлагаемой шкалы оценок. При оценке каждого представления сверяйтесь со шкалой. Старайтесь оценивать каждое задание независимо от оценки других заданий. Запомните, что представление об объекте нельзя путать со знанием о нем. Вы должны видеть объект "мысленным взором", и ваша задача - оценить яркость-четкость возникшей у вас картинки».</w:t>
      </w:r>
    </w:p>
    <w:p w14:paraId="6CB73F00" w14:textId="77777777" w:rsidR="00A72AB4" w:rsidRPr="00A72AB4" w:rsidRDefault="00A72AB4" w:rsidP="00A72AB4">
      <w:pPr>
        <w:spacing w:after="0" w:line="360" w:lineRule="auto"/>
        <w:ind w:firstLine="709"/>
        <w:jc w:val="both"/>
        <w:rPr>
          <w:rFonts w:ascii="Times New Roman" w:hAnsi="Times New Roman" w:cs="Times New Roman"/>
          <w:sz w:val="28"/>
          <w:szCs w:val="28"/>
        </w:rPr>
      </w:pPr>
      <w:r w:rsidRPr="00A72AB4">
        <w:rPr>
          <w:rFonts w:ascii="Times New Roman" w:hAnsi="Times New Roman" w:cs="Times New Roman"/>
          <w:b/>
          <w:bCs/>
          <w:sz w:val="28"/>
          <w:szCs w:val="28"/>
        </w:rPr>
        <w:t>Обработка результатов</w:t>
      </w:r>
      <w:r w:rsidRPr="00A72AB4">
        <w:rPr>
          <w:rFonts w:ascii="Times New Roman" w:hAnsi="Times New Roman" w:cs="Times New Roman"/>
          <w:sz w:val="28"/>
          <w:szCs w:val="28"/>
        </w:rPr>
        <w:t xml:space="preserve"> заключается в вычислении средней арифметической величины (М) оценок и дисперсии (D) индивидуальных оценок в группе испытуемых.</w:t>
      </w:r>
    </w:p>
    <w:p w14:paraId="6D787C1C" w14:textId="1AE0DEB1" w:rsidR="00A72AB4" w:rsidRDefault="00A72AB4" w:rsidP="00A72AB4">
      <w:pPr>
        <w:spacing w:after="0" w:line="360" w:lineRule="auto"/>
        <w:ind w:firstLine="709"/>
        <w:jc w:val="both"/>
        <w:rPr>
          <w:rFonts w:ascii="Times New Roman" w:hAnsi="Times New Roman" w:cs="Times New Roman"/>
          <w:sz w:val="28"/>
          <w:szCs w:val="28"/>
        </w:rPr>
      </w:pPr>
      <w:r w:rsidRPr="00A72AB4">
        <w:rPr>
          <w:rFonts w:ascii="Times New Roman" w:hAnsi="Times New Roman" w:cs="Times New Roman"/>
          <w:sz w:val="28"/>
          <w:szCs w:val="28"/>
        </w:rPr>
        <w:t xml:space="preserve">При анализе результатов выполнения задания группой испытуемых выявите индивидуальные различия между участниками. Обсудите, с какими качествами памяти внимания и речи связаны яркость-четкость </w:t>
      </w:r>
      <w:proofErr w:type="spellStart"/>
      <w:r w:rsidRPr="00A72AB4">
        <w:rPr>
          <w:rFonts w:ascii="Times New Roman" w:hAnsi="Times New Roman" w:cs="Times New Roman"/>
          <w:sz w:val="28"/>
          <w:szCs w:val="28"/>
        </w:rPr>
        <w:t>представлени</w:t>
      </w:r>
      <w:proofErr w:type="spellEnd"/>
    </w:p>
    <w:p w14:paraId="2FA4ABD5" w14:textId="5E642402" w:rsidR="0074149C" w:rsidRPr="00B17084" w:rsidRDefault="00950138" w:rsidP="00B17084">
      <w:pPr>
        <w:spacing w:after="0" w:line="360" w:lineRule="auto"/>
        <w:ind w:firstLine="709"/>
        <w:jc w:val="both"/>
        <w:rPr>
          <w:rFonts w:ascii="Times New Roman" w:hAnsi="Times New Roman" w:cs="Times New Roman"/>
          <w:sz w:val="28"/>
          <w:szCs w:val="28"/>
        </w:rPr>
      </w:pPr>
      <w:r w:rsidRPr="00950138">
        <w:rPr>
          <w:rFonts w:ascii="Times New Roman" w:hAnsi="Times New Roman" w:cs="Times New Roman"/>
          <w:b/>
          <w:bCs/>
          <w:sz w:val="24"/>
          <w:szCs w:val="24"/>
        </w:rPr>
        <w:lastRenderedPageBreak/>
        <w:t>ПРОТОКОЛ ЗАДАНИЯ</w:t>
      </w:r>
    </w:p>
    <w:p w14:paraId="407AE93A" w14:textId="2BA7B379" w:rsidR="00950138" w:rsidRPr="00B31F81" w:rsidRDefault="00B31F81" w:rsidP="0097332C">
      <w:pPr>
        <w:spacing w:after="0" w:line="360" w:lineRule="auto"/>
        <w:ind w:firstLine="709"/>
        <w:jc w:val="both"/>
        <w:rPr>
          <w:rFonts w:ascii="Times New Roman" w:hAnsi="Times New Roman" w:cs="Times New Roman"/>
          <w:bCs/>
          <w:sz w:val="28"/>
          <w:szCs w:val="28"/>
        </w:rPr>
      </w:pPr>
      <w:r w:rsidRPr="00B31F81">
        <w:rPr>
          <w:rFonts w:ascii="Times New Roman" w:hAnsi="Times New Roman" w:cs="Times New Roman"/>
          <w:b/>
          <w:bCs/>
          <w:sz w:val="28"/>
          <w:szCs w:val="28"/>
        </w:rPr>
        <w:t>Задание:</w:t>
      </w:r>
      <w:r w:rsidRPr="00B31F81">
        <w:rPr>
          <w:rFonts w:ascii="Times New Roman" w:hAnsi="Times New Roman" w:cs="Times New Roman"/>
          <w:sz w:val="28"/>
          <w:szCs w:val="28"/>
        </w:rPr>
        <w:t xml:space="preserve"> «</w:t>
      </w:r>
      <w:r w:rsidRPr="00B31F81">
        <w:rPr>
          <w:rFonts w:ascii="Times New Roman" w:hAnsi="Times New Roman" w:cs="Times New Roman"/>
          <w:bCs/>
          <w:sz w:val="28"/>
          <w:szCs w:val="28"/>
        </w:rPr>
        <w:t>Оценка яркости и четкости представлений (по методу саморанжирования)»</w:t>
      </w:r>
    </w:p>
    <w:p w14:paraId="153540F1" w14:textId="1C8A0772" w:rsidR="00950138" w:rsidRPr="00B31F81" w:rsidRDefault="00950138" w:rsidP="0097332C">
      <w:pPr>
        <w:spacing w:after="0" w:line="360" w:lineRule="auto"/>
        <w:ind w:firstLine="709"/>
        <w:jc w:val="both"/>
        <w:rPr>
          <w:rFonts w:ascii="Times New Roman" w:hAnsi="Times New Roman" w:cs="Times New Roman"/>
          <w:b/>
          <w:bCs/>
          <w:sz w:val="28"/>
          <w:szCs w:val="28"/>
        </w:rPr>
      </w:pPr>
      <w:r w:rsidRPr="00B31F81">
        <w:rPr>
          <w:rFonts w:ascii="Times New Roman" w:hAnsi="Times New Roman" w:cs="Times New Roman"/>
          <w:b/>
          <w:bCs/>
          <w:sz w:val="28"/>
          <w:szCs w:val="28"/>
        </w:rPr>
        <w:t>Дата</w:t>
      </w:r>
      <w:r w:rsidR="00B17084">
        <w:rPr>
          <w:rFonts w:ascii="Times New Roman" w:hAnsi="Times New Roman" w:cs="Times New Roman"/>
          <w:b/>
          <w:bCs/>
          <w:sz w:val="28"/>
          <w:szCs w:val="28"/>
        </w:rPr>
        <w:t xml:space="preserve">: </w:t>
      </w:r>
    </w:p>
    <w:p w14:paraId="6C6AA1BD" w14:textId="1A24F20A" w:rsidR="00950138" w:rsidRPr="00B31F81" w:rsidRDefault="00950138" w:rsidP="0097332C">
      <w:pPr>
        <w:spacing w:after="0" w:line="360" w:lineRule="auto"/>
        <w:ind w:firstLine="709"/>
        <w:jc w:val="both"/>
        <w:rPr>
          <w:rFonts w:ascii="Times New Roman" w:hAnsi="Times New Roman" w:cs="Times New Roman"/>
          <w:sz w:val="28"/>
          <w:szCs w:val="28"/>
        </w:rPr>
      </w:pPr>
      <w:r w:rsidRPr="00B31F81">
        <w:rPr>
          <w:rFonts w:ascii="Times New Roman" w:hAnsi="Times New Roman" w:cs="Times New Roman"/>
          <w:b/>
          <w:bCs/>
          <w:sz w:val="28"/>
          <w:szCs w:val="28"/>
        </w:rPr>
        <w:t xml:space="preserve">Экспериментатор: </w:t>
      </w:r>
      <w:proofErr w:type="spellStart"/>
      <w:r w:rsidR="00EA4C48" w:rsidRPr="00B31F81">
        <w:rPr>
          <w:rFonts w:ascii="Times New Roman" w:hAnsi="Times New Roman" w:cs="Times New Roman"/>
          <w:sz w:val="28"/>
          <w:szCs w:val="28"/>
        </w:rPr>
        <w:t>Гаранжа</w:t>
      </w:r>
      <w:proofErr w:type="spellEnd"/>
      <w:r w:rsidR="00EA4C48" w:rsidRPr="00B31F81">
        <w:rPr>
          <w:rFonts w:ascii="Times New Roman" w:hAnsi="Times New Roman" w:cs="Times New Roman"/>
          <w:sz w:val="28"/>
          <w:szCs w:val="28"/>
        </w:rPr>
        <w:t xml:space="preserve"> Анастасия </w:t>
      </w:r>
      <w:r w:rsidR="00E73776" w:rsidRPr="00B31F81">
        <w:rPr>
          <w:rFonts w:ascii="Times New Roman" w:hAnsi="Times New Roman" w:cs="Times New Roman"/>
          <w:sz w:val="28"/>
          <w:szCs w:val="28"/>
        </w:rPr>
        <w:t>Владимировна</w:t>
      </w:r>
    </w:p>
    <w:p w14:paraId="2F9D5865" w14:textId="257649DA" w:rsidR="00950138" w:rsidRPr="00B31F81" w:rsidRDefault="00950138" w:rsidP="0097332C">
      <w:pPr>
        <w:spacing w:after="0" w:line="360" w:lineRule="auto"/>
        <w:ind w:firstLine="709"/>
        <w:jc w:val="both"/>
        <w:rPr>
          <w:rFonts w:ascii="Times New Roman" w:hAnsi="Times New Roman" w:cs="Times New Roman"/>
          <w:sz w:val="28"/>
          <w:szCs w:val="28"/>
        </w:rPr>
      </w:pPr>
      <w:r w:rsidRPr="00B31F81">
        <w:rPr>
          <w:rFonts w:ascii="Times New Roman" w:hAnsi="Times New Roman" w:cs="Times New Roman"/>
          <w:b/>
          <w:bCs/>
          <w:sz w:val="28"/>
          <w:szCs w:val="28"/>
        </w:rPr>
        <w:t>Испытуемый:</w:t>
      </w:r>
      <w:r w:rsidRPr="00B31F81">
        <w:rPr>
          <w:rFonts w:ascii="Times New Roman" w:hAnsi="Times New Roman" w:cs="Times New Roman"/>
          <w:sz w:val="28"/>
          <w:szCs w:val="28"/>
        </w:rPr>
        <w:t xml:space="preserve"> </w:t>
      </w:r>
      <w:proofErr w:type="spellStart"/>
      <w:r w:rsidR="00B17084">
        <w:rPr>
          <w:rFonts w:ascii="Times New Roman" w:hAnsi="Times New Roman" w:cs="Times New Roman"/>
          <w:sz w:val="28"/>
          <w:szCs w:val="28"/>
        </w:rPr>
        <w:t>Махова</w:t>
      </w:r>
      <w:proofErr w:type="spellEnd"/>
      <w:r w:rsidR="00B17084">
        <w:rPr>
          <w:rFonts w:ascii="Times New Roman" w:hAnsi="Times New Roman" w:cs="Times New Roman"/>
          <w:sz w:val="28"/>
          <w:szCs w:val="28"/>
        </w:rPr>
        <w:t xml:space="preserve"> Диана Сергеевна</w:t>
      </w:r>
    </w:p>
    <w:p w14:paraId="213CAC48" w14:textId="4F7C3302" w:rsidR="00950138" w:rsidRPr="00B31F81" w:rsidRDefault="00950138" w:rsidP="0097332C">
      <w:pPr>
        <w:spacing w:after="0" w:line="360" w:lineRule="auto"/>
        <w:ind w:firstLine="709"/>
        <w:jc w:val="both"/>
        <w:rPr>
          <w:rFonts w:ascii="Times New Roman" w:hAnsi="Times New Roman" w:cs="Times New Roman"/>
          <w:sz w:val="28"/>
          <w:szCs w:val="28"/>
        </w:rPr>
      </w:pPr>
      <w:r w:rsidRPr="00B31F81">
        <w:rPr>
          <w:rFonts w:ascii="Times New Roman" w:hAnsi="Times New Roman" w:cs="Times New Roman"/>
          <w:sz w:val="28"/>
          <w:szCs w:val="28"/>
        </w:rPr>
        <w:t xml:space="preserve">Самочувствие </w:t>
      </w:r>
      <w:r w:rsidR="00DE1B3C" w:rsidRPr="00B31F81">
        <w:rPr>
          <w:rFonts w:ascii="Times New Roman" w:hAnsi="Times New Roman" w:cs="Times New Roman"/>
          <w:sz w:val="28"/>
          <w:szCs w:val="28"/>
        </w:rPr>
        <w:t xml:space="preserve">испытуемого: </w:t>
      </w:r>
      <w:r w:rsidR="00B17084">
        <w:rPr>
          <w:rFonts w:ascii="Times New Roman" w:hAnsi="Times New Roman" w:cs="Times New Roman"/>
          <w:sz w:val="28"/>
          <w:szCs w:val="28"/>
        </w:rPr>
        <w:t>Норма</w:t>
      </w:r>
    </w:p>
    <w:p w14:paraId="4EF2662D" w14:textId="38E26E89" w:rsidR="000F58D3" w:rsidRDefault="00950138" w:rsidP="0097332C">
      <w:pPr>
        <w:spacing w:after="0" w:line="360" w:lineRule="auto"/>
        <w:ind w:firstLine="709"/>
        <w:jc w:val="both"/>
        <w:rPr>
          <w:rFonts w:ascii="Times New Roman" w:hAnsi="Times New Roman" w:cs="Times New Roman"/>
          <w:sz w:val="28"/>
          <w:szCs w:val="28"/>
        </w:rPr>
      </w:pPr>
      <w:r w:rsidRPr="00B31F81">
        <w:rPr>
          <w:rFonts w:ascii="Times New Roman" w:hAnsi="Times New Roman" w:cs="Times New Roman"/>
          <w:sz w:val="28"/>
          <w:szCs w:val="28"/>
        </w:rPr>
        <w:t>Измеряемая характеристика</w:t>
      </w:r>
      <w:r w:rsidR="00DE1B3C" w:rsidRPr="00B31F81">
        <w:rPr>
          <w:rFonts w:ascii="Times New Roman" w:hAnsi="Times New Roman" w:cs="Times New Roman"/>
          <w:sz w:val="28"/>
          <w:szCs w:val="28"/>
        </w:rPr>
        <w:t>: Яркость, четкость</w:t>
      </w:r>
    </w:p>
    <w:p w14:paraId="61B74806" w14:textId="7B503E73" w:rsidR="005E1B9A" w:rsidRPr="005E1B9A" w:rsidRDefault="005E1B9A" w:rsidP="00D453E8">
      <w:pPr>
        <w:spacing w:after="0" w:line="360" w:lineRule="auto"/>
        <w:ind w:firstLine="709"/>
        <w:jc w:val="both"/>
        <w:rPr>
          <w:rFonts w:ascii="Times New Roman" w:hAnsi="Times New Roman" w:cs="Times New Roman"/>
          <w:b/>
          <w:bCs/>
          <w:sz w:val="28"/>
          <w:szCs w:val="28"/>
        </w:rPr>
      </w:pPr>
      <w:r w:rsidRPr="005E1B9A">
        <w:rPr>
          <w:rFonts w:ascii="Times New Roman" w:hAnsi="Times New Roman" w:cs="Times New Roman"/>
          <w:b/>
          <w:bCs/>
          <w:sz w:val="28"/>
          <w:szCs w:val="28"/>
        </w:rPr>
        <w:t>Полученные результаты</w:t>
      </w:r>
    </w:p>
    <w:p w14:paraId="1522FD3A" w14:textId="77777777" w:rsidR="000F58D3" w:rsidRPr="00FF617C" w:rsidRDefault="000F58D3" w:rsidP="000F58D3">
      <w:pPr>
        <w:spacing w:after="0" w:line="240" w:lineRule="auto"/>
        <w:jc w:val="center"/>
        <w:rPr>
          <w:rFonts w:ascii="Times New Roman" w:eastAsia="Times New Roman" w:hAnsi="Times New Roman" w:cs="Times New Roman"/>
          <w:sz w:val="24"/>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9"/>
        <w:gridCol w:w="3050"/>
      </w:tblGrid>
      <w:tr w:rsidR="006E6C96" w:rsidRPr="005E1B9A" w14:paraId="7ACEB9DA" w14:textId="77777777" w:rsidTr="00D453E8">
        <w:trPr>
          <w:jc w:val="center"/>
        </w:trPr>
        <w:tc>
          <w:tcPr>
            <w:tcW w:w="6199" w:type="dxa"/>
          </w:tcPr>
          <w:p w14:paraId="0FD022D2" w14:textId="77777777" w:rsidR="006E6C96" w:rsidRPr="005E1B9A" w:rsidRDefault="006E6C96" w:rsidP="005E1B9A">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Номер задания в опроснике</w:t>
            </w:r>
          </w:p>
        </w:tc>
        <w:tc>
          <w:tcPr>
            <w:tcW w:w="3050" w:type="dxa"/>
          </w:tcPr>
          <w:p w14:paraId="3ED48A69" w14:textId="77777777" w:rsidR="006E6C96" w:rsidRPr="005E1B9A" w:rsidRDefault="006E6C96" w:rsidP="005E1B9A">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Балл</w:t>
            </w:r>
          </w:p>
        </w:tc>
      </w:tr>
      <w:tr w:rsidR="006E6C96" w:rsidRPr="005E1B9A" w14:paraId="71E9C5CE" w14:textId="77777777" w:rsidTr="00D453E8">
        <w:trPr>
          <w:trHeight w:val="270"/>
          <w:jc w:val="center"/>
        </w:trPr>
        <w:tc>
          <w:tcPr>
            <w:tcW w:w="6199" w:type="dxa"/>
          </w:tcPr>
          <w:p w14:paraId="51DE6DE9" w14:textId="1EFFE11D" w:rsidR="006E6C96" w:rsidRPr="005E1B9A" w:rsidRDefault="006E6C96" w:rsidP="005E1B9A">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1</w:t>
            </w:r>
          </w:p>
        </w:tc>
        <w:tc>
          <w:tcPr>
            <w:tcW w:w="3050" w:type="dxa"/>
          </w:tcPr>
          <w:p w14:paraId="124EBE5E" w14:textId="6F8CD0AF" w:rsidR="006E6C96" w:rsidRPr="005E1B9A" w:rsidRDefault="006E6C96" w:rsidP="005E1B9A">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5</w:t>
            </w:r>
          </w:p>
        </w:tc>
      </w:tr>
      <w:tr w:rsidR="00D453E8" w:rsidRPr="005E1B9A" w14:paraId="6A8D4ADF" w14:textId="77777777" w:rsidTr="00D453E8">
        <w:trPr>
          <w:trHeight w:val="375"/>
          <w:jc w:val="center"/>
        </w:trPr>
        <w:tc>
          <w:tcPr>
            <w:tcW w:w="6199" w:type="dxa"/>
          </w:tcPr>
          <w:p w14:paraId="404FBC2A" w14:textId="0CD648F4"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2</w:t>
            </w:r>
          </w:p>
        </w:tc>
        <w:tc>
          <w:tcPr>
            <w:tcW w:w="3050" w:type="dxa"/>
          </w:tcPr>
          <w:p w14:paraId="4DF27C09" w14:textId="54C9E500"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5</w:t>
            </w:r>
          </w:p>
        </w:tc>
      </w:tr>
      <w:tr w:rsidR="00D453E8" w:rsidRPr="005E1B9A" w14:paraId="1984D523" w14:textId="77777777" w:rsidTr="00D453E8">
        <w:trPr>
          <w:trHeight w:val="375"/>
          <w:jc w:val="center"/>
        </w:trPr>
        <w:tc>
          <w:tcPr>
            <w:tcW w:w="6199" w:type="dxa"/>
          </w:tcPr>
          <w:p w14:paraId="2CFDD3B8" w14:textId="2F3B3008"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3</w:t>
            </w:r>
          </w:p>
        </w:tc>
        <w:tc>
          <w:tcPr>
            <w:tcW w:w="3050" w:type="dxa"/>
          </w:tcPr>
          <w:p w14:paraId="20AFF633" w14:textId="35167B53"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5</w:t>
            </w:r>
          </w:p>
        </w:tc>
      </w:tr>
      <w:tr w:rsidR="00D453E8" w:rsidRPr="005E1B9A" w14:paraId="48F4DF33" w14:textId="77777777" w:rsidTr="00D453E8">
        <w:trPr>
          <w:trHeight w:val="285"/>
          <w:jc w:val="center"/>
        </w:trPr>
        <w:tc>
          <w:tcPr>
            <w:tcW w:w="6199" w:type="dxa"/>
          </w:tcPr>
          <w:p w14:paraId="4FEE3523" w14:textId="602AACC8"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4</w:t>
            </w:r>
          </w:p>
        </w:tc>
        <w:tc>
          <w:tcPr>
            <w:tcW w:w="3050" w:type="dxa"/>
          </w:tcPr>
          <w:p w14:paraId="00794FBE" w14:textId="5F00D0C9"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5</w:t>
            </w:r>
          </w:p>
        </w:tc>
      </w:tr>
      <w:tr w:rsidR="00D453E8" w:rsidRPr="005E1B9A" w14:paraId="09D5582B" w14:textId="77777777" w:rsidTr="00D453E8">
        <w:trPr>
          <w:trHeight w:val="180"/>
          <w:jc w:val="center"/>
        </w:trPr>
        <w:tc>
          <w:tcPr>
            <w:tcW w:w="6199" w:type="dxa"/>
          </w:tcPr>
          <w:p w14:paraId="31CC7031" w14:textId="3EFD8D84"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5</w:t>
            </w:r>
          </w:p>
        </w:tc>
        <w:tc>
          <w:tcPr>
            <w:tcW w:w="3050" w:type="dxa"/>
          </w:tcPr>
          <w:p w14:paraId="0AF8E77D" w14:textId="482BD27F"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4</w:t>
            </w:r>
          </w:p>
        </w:tc>
      </w:tr>
      <w:tr w:rsidR="00D453E8" w:rsidRPr="005E1B9A" w14:paraId="5713D1BA" w14:textId="77777777" w:rsidTr="00D453E8">
        <w:trPr>
          <w:trHeight w:val="270"/>
          <w:jc w:val="center"/>
        </w:trPr>
        <w:tc>
          <w:tcPr>
            <w:tcW w:w="6199" w:type="dxa"/>
          </w:tcPr>
          <w:p w14:paraId="41678E7A" w14:textId="7462833D"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6</w:t>
            </w:r>
          </w:p>
        </w:tc>
        <w:tc>
          <w:tcPr>
            <w:tcW w:w="3050" w:type="dxa"/>
          </w:tcPr>
          <w:p w14:paraId="3CD1C8DE" w14:textId="7C94D1B8" w:rsidR="00D453E8" w:rsidRPr="005E1B9A"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w:t>
            </w:r>
          </w:p>
        </w:tc>
      </w:tr>
      <w:tr w:rsidR="00D453E8" w:rsidRPr="005E1B9A" w14:paraId="2F59E044" w14:textId="77777777" w:rsidTr="00D453E8">
        <w:trPr>
          <w:trHeight w:val="315"/>
          <w:jc w:val="center"/>
        </w:trPr>
        <w:tc>
          <w:tcPr>
            <w:tcW w:w="6199" w:type="dxa"/>
          </w:tcPr>
          <w:p w14:paraId="42D38C21" w14:textId="394DFD87"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7</w:t>
            </w:r>
          </w:p>
        </w:tc>
        <w:tc>
          <w:tcPr>
            <w:tcW w:w="3050" w:type="dxa"/>
          </w:tcPr>
          <w:p w14:paraId="48B3A8A7" w14:textId="0AC94E0F" w:rsidR="00D453E8"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w:t>
            </w:r>
          </w:p>
        </w:tc>
      </w:tr>
      <w:tr w:rsidR="00D453E8" w:rsidRPr="005E1B9A" w14:paraId="3C24606F" w14:textId="77777777" w:rsidTr="00D453E8">
        <w:trPr>
          <w:trHeight w:val="300"/>
          <w:jc w:val="center"/>
        </w:trPr>
        <w:tc>
          <w:tcPr>
            <w:tcW w:w="6199" w:type="dxa"/>
          </w:tcPr>
          <w:p w14:paraId="5D39E3F9" w14:textId="63141599"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8</w:t>
            </w:r>
          </w:p>
        </w:tc>
        <w:tc>
          <w:tcPr>
            <w:tcW w:w="3050" w:type="dxa"/>
          </w:tcPr>
          <w:p w14:paraId="10EBABA4" w14:textId="03FA9EE6" w:rsidR="00D453E8"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D453E8" w:rsidRPr="005E1B9A" w14:paraId="27A20711" w14:textId="77777777" w:rsidTr="00D453E8">
        <w:trPr>
          <w:trHeight w:val="225"/>
          <w:jc w:val="center"/>
        </w:trPr>
        <w:tc>
          <w:tcPr>
            <w:tcW w:w="6199" w:type="dxa"/>
          </w:tcPr>
          <w:p w14:paraId="6C875FA8" w14:textId="0BA9869F"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9</w:t>
            </w:r>
          </w:p>
        </w:tc>
        <w:tc>
          <w:tcPr>
            <w:tcW w:w="3050" w:type="dxa"/>
          </w:tcPr>
          <w:p w14:paraId="206D9962" w14:textId="02F35D9C" w:rsidR="00D453E8" w:rsidRPr="005E1B9A"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D453E8" w:rsidRPr="005E1B9A" w14:paraId="04E8959D" w14:textId="77777777" w:rsidTr="00D453E8">
        <w:trPr>
          <w:trHeight w:val="285"/>
          <w:jc w:val="center"/>
        </w:trPr>
        <w:tc>
          <w:tcPr>
            <w:tcW w:w="6199" w:type="dxa"/>
          </w:tcPr>
          <w:p w14:paraId="79C81EC5" w14:textId="682A7AB8"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10</w:t>
            </w:r>
          </w:p>
        </w:tc>
        <w:tc>
          <w:tcPr>
            <w:tcW w:w="3050" w:type="dxa"/>
          </w:tcPr>
          <w:p w14:paraId="0D5159A4" w14:textId="31C32DE7" w:rsidR="00D453E8" w:rsidRPr="005E1B9A"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D453E8" w:rsidRPr="005E1B9A" w14:paraId="38D4A9BA" w14:textId="77777777" w:rsidTr="00D453E8">
        <w:trPr>
          <w:trHeight w:val="360"/>
          <w:jc w:val="center"/>
        </w:trPr>
        <w:tc>
          <w:tcPr>
            <w:tcW w:w="6199" w:type="dxa"/>
          </w:tcPr>
          <w:p w14:paraId="7C126691" w14:textId="7E2ACC7F"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11</w:t>
            </w:r>
          </w:p>
        </w:tc>
        <w:tc>
          <w:tcPr>
            <w:tcW w:w="3050" w:type="dxa"/>
          </w:tcPr>
          <w:p w14:paraId="68F5CD5F" w14:textId="43364369" w:rsidR="00D453E8" w:rsidRPr="005E1B9A"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D453E8" w:rsidRPr="005E1B9A" w14:paraId="40554037" w14:textId="77777777" w:rsidTr="00D453E8">
        <w:trPr>
          <w:trHeight w:val="360"/>
          <w:jc w:val="center"/>
        </w:trPr>
        <w:tc>
          <w:tcPr>
            <w:tcW w:w="6199" w:type="dxa"/>
          </w:tcPr>
          <w:p w14:paraId="1C7F35B6" w14:textId="6F71579C"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12</w:t>
            </w:r>
          </w:p>
        </w:tc>
        <w:tc>
          <w:tcPr>
            <w:tcW w:w="3050" w:type="dxa"/>
          </w:tcPr>
          <w:p w14:paraId="573C5351" w14:textId="02D5E778" w:rsidR="00D453E8" w:rsidRPr="005E1B9A"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3</w:t>
            </w:r>
          </w:p>
        </w:tc>
      </w:tr>
      <w:tr w:rsidR="00D453E8" w:rsidRPr="005E1B9A" w14:paraId="2888F365" w14:textId="77777777" w:rsidTr="00D453E8">
        <w:trPr>
          <w:trHeight w:val="300"/>
          <w:jc w:val="center"/>
        </w:trPr>
        <w:tc>
          <w:tcPr>
            <w:tcW w:w="6199" w:type="dxa"/>
          </w:tcPr>
          <w:p w14:paraId="2382EC4C" w14:textId="2BF2E4CD"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13</w:t>
            </w:r>
          </w:p>
        </w:tc>
        <w:tc>
          <w:tcPr>
            <w:tcW w:w="3050" w:type="dxa"/>
          </w:tcPr>
          <w:p w14:paraId="70AFEFA1" w14:textId="7E98D9A5" w:rsidR="00D453E8" w:rsidRPr="005E1B9A"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5</w:t>
            </w:r>
          </w:p>
        </w:tc>
      </w:tr>
      <w:tr w:rsidR="00D453E8" w:rsidRPr="005E1B9A" w14:paraId="7CA0D62E" w14:textId="77777777" w:rsidTr="00D453E8">
        <w:trPr>
          <w:trHeight w:val="273"/>
          <w:jc w:val="center"/>
        </w:trPr>
        <w:tc>
          <w:tcPr>
            <w:tcW w:w="6199" w:type="dxa"/>
          </w:tcPr>
          <w:p w14:paraId="77B82B5D" w14:textId="10A7D92F"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14</w:t>
            </w:r>
          </w:p>
        </w:tc>
        <w:tc>
          <w:tcPr>
            <w:tcW w:w="3050" w:type="dxa"/>
          </w:tcPr>
          <w:p w14:paraId="6F6479C8" w14:textId="6E0844E7" w:rsidR="00D453E8" w:rsidRPr="005E1B9A"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5</w:t>
            </w:r>
          </w:p>
        </w:tc>
      </w:tr>
      <w:tr w:rsidR="00D453E8" w:rsidRPr="005E1B9A" w14:paraId="7474E853" w14:textId="77777777" w:rsidTr="00D453E8">
        <w:trPr>
          <w:trHeight w:val="270"/>
          <w:jc w:val="center"/>
        </w:trPr>
        <w:tc>
          <w:tcPr>
            <w:tcW w:w="6199" w:type="dxa"/>
          </w:tcPr>
          <w:p w14:paraId="0045EE0A" w14:textId="77777777" w:rsidR="00D453E8" w:rsidRPr="005E1B9A" w:rsidRDefault="00D453E8" w:rsidP="00D453E8">
            <w:pPr>
              <w:spacing w:after="0" w:line="360" w:lineRule="auto"/>
              <w:jc w:val="center"/>
              <w:rPr>
                <w:rFonts w:ascii="Times New Roman" w:eastAsia="Times New Roman" w:hAnsi="Times New Roman" w:cs="Times New Roman"/>
                <w:sz w:val="24"/>
                <w:lang w:eastAsia="ru-RU"/>
              </w:rPr>
            </w:pPr>
            <w:r w:rsidRPr="005E1B9A">
              <w:rPr>
                <w:rFonts w:ascii="Times New Roman" w:eastAsia="Times New Roman" w:hAnsi="Times New Roman" w:cs="Times New Roman"/>
                <w:sz w:val="24"/>
                <w:lang w:eastAsia="ru-RU"/>
              </w:rPr>
              <w:t>15</w:t>
            </w:r>
          </w:p>
        </w:tc>
        <w:tc>
          <w:tcPr>
            <w:tcW w:w="3050" w:type="dxa"/>
          </w:tcPr>
          <w:p w14:paraId="15C9A969" w14:textId="443EC691" w:rsidR="00D453E8" w:rsidRPr="005E1B9A"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D453E8" w:rsidRPr="005E1B9A" w14:paraId="50B693D2" w14:textId="77777777" w:rsidTr="00D453E8">
        <w:trPr>
          <w:trHeight w:val="255"/>
          <w:jc w:val="center"/>
        </w:trPr>
        <w:tc>
          <w:tcPr>
            <w:tcW w:w="6199" w:type="dxa"/>
          </w:tcPr>
          <w:p w14:paraId="33A5AA50" w14:textId="63A58AC4" w:rsidR="00D453E8" w:rsidRPr="005E1B9A"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16</w:t>
            </w:r>
          </w:p>
        </w:tc>
        <w:tc>
          <w:tcPr>
            <w:tcW w:w="3050" w:type="dxa"/>
          </w:tcPr>
          <w:p w14:paraId="75837F46" w14:textId="418CE333" w:rsidR="00D453E8" w:rsidRPr="005E1B9A"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841206" w:rsidRPr="005E1B9A" w14:paraId="4AFE5AC0" w14:textId="77777777" w:rsidTr="00D453E8">
        <w:trPr>
          <w:trHeight w:val="255"/>
          <w:jc w:val="center"/>
        </w:trPr>
        <w:tc>
          <w:tcPr>
            <w:tcW w:w="6199" w:type="dxa"/>
          </w:tcPr>
          <w:p w14:paraId="0920D054" w14:textId="7A4A39C3"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17</w:t>
            </w:r>
          </w:p>
        </w:tc>
        <w:tc>
          <w:tcPr>
            <w:tcW w:w="3050" w:type="dxa"/>
          </w:tcPr>
          <w:p w14:paraId="4AE4EA53" w14:textId="05EAA043"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841206" w:rsidRPr="005E1B9A" w14:paraId="6D9C2D4B" w14:textId="77777777" w:rsidTr="00D453E8">
        <w:trPr>
          <w:trHeight w:val="255"/>
          <w:jc w:val="center"/>
        </w:trPr>
        <w:tc>
          <w:tcPr>
            <w:tcW w:w="6199" w:type="dxa"/>
          </w:tcPr>
          <w:p w14:paraId="65EF3397" w14:textId="7A5CDC55"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18</w:t>
            </w:r>
          </w:p>
        </w:tc>
        <w:tc>
          <w:tcPr>
            <w:tcW w:w="3050" w:type="dxa"/>
          </w:tcPr>
          <w:p w14:paraId="249B1C5F" w14:textId="1512CBFC"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841206" w:rsidRPr="005E1B9A" w14:paraId="0B6CD84E" w14:textId="77777777" w:rsidTr="00D453E8">
        <w:trPr>
          <w:trHeight w:val="255"/>
          <w:jc w:val="center"/>
        </w:trPr>
        <w:tc>
          <w:tcPr>
            <w:tcW w:w="6199" w:type="dxa"/>
          </w:tcPr>
          <w:p w14:paraId="15F859D2" w14:textId="10FA65F5"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19</w:t>
            </w:r>
          </w:p>
        </w:tc>
        <w:tc>
          <w:tcPr>
            <w:tcW w:w="3050" w:type="dxa"/>
          </w:tcPr>
          <w:p w14:paraId="739A8F00" w14:textId="0D284B61"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w:t>
            </w:r>
          </w:p>
        </w:tc>
      </w:tr>
      <w:tr w:rsidR="00841206" w:rsidRPr="005E1B9A" w14:paraId="13F1AD6E" w14:textId="77777777" w:rsidTr="00D453E8">
        <w:trPr>
          <w:trHeight w:val="255"/>
          <w:jc w:val="center"/>
        </w:trPr>
        <w:tc>
          <w:tcPr>
            <w:tcW w:w="6199" w:type="dxa"/>
          </w:tcPr>
          <w:p w14:paraId="6DC378BB" w14:textId="7447EA0B"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20</w:t>
            </w:r>
          </w:p>
        </w:tc>
        <w:tc>
          <w:tcPr>
            <w:tcW w:w="3050" w:type="dxa"/>
          </w:tcPr>
          <w:p w14:paraId="7EFB90DF" w14:textId="5DE090FE" w:rsidR="00841206"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5</w:t>
            </w:r>
          </w:p>
        </w:tc>
      </w:tr>
      <w:tr w:rsidR="00D453E8" w:rsidRPr="005E1B9A" w14:paraId="78B2FAE0" w14:textId="77777777" w:rsidTr="00D453E8">
        <w:trPr>
          <w:trHeight w:val="255"/>
          <w:jc w:val="center"/>
        </w:trPr>
        <w:tc>
          <w:tcPr>
            <w:tcW w:w="6199" w:type="dxa"/>
          </w:tcPr>
          <w:p w14:paraId="4579FDA7" w14:textId="08396300" w:rsidR="00D453E8" w:rsidRDefault="00D453E8"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Средний балл</w:t>
            </w:r>
          </w:p>
        </w:tc>
        <w:tc>
          <w:tcPr>
            <w:tcW w:w="3050" w:type="dxa"/>
          </w:tcPr>
          <w:p w14:paraId="7404D6D7" w14:textId="7FDD1AD9" w:rsidR="00D453E8" w:rsidRDefault="00841206" w:rsidP="00D453E8">
            <w:pPr>
              <w:spacing w:after="0" w:line="360" w:lineRule="auto"/>
              <w:jc w:val="cente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t>4,2</w:t>
            </w:r>
          </w:p>
        </w:tc>
      </w:tr>
    </w:tbl>
    <w:p w14:paraId="00ED2A51" w14:textId="6ABDBA60" w:rsidR="005E1B9A" w:rsidRDefault="005E1B9A">
      <w:pPr>
        <w:rPr>
          <w:rFonts w:ascii="Times New Roman" w:hAnsi="Times New Roman" w:cs="Times New Roman"/>
          <w:b/>
          <w:sz w:val="28"/>
          <w:szCs w:val="28"/>
        </w:rPr>
      </w:pPr>
    </w:p>
    <w:p w14:paraId="2492ECA3" w14:textId="66846A41" w:rsidR="000F58D3" w:rsidRPr="00027089" w:rsidRDefault="000F58D3" w:rsidP="000F58D3">
      <w:pPr>
        <w:ind w:firstLine="851"/>
        <w:rPr>
          <w:rFonts w:ascii="Times New Roman" w:hAnsi="Times New Roman" w:cs="Times New Roman"/>
          <w:b/>
          <w:sz w:val="28"/>
          <w:szCs w:val="28"/>
        </w:rPr>
      </w:pPr>
      <w:r w:rsidRPr="00027089">
        <w:rPr>
          <w:rFonts w:ascii="Times New Roman" w:hAnsi="Times New Roman" w:cs="Times New Roman"/>
          <w:b/>
          <w:sz w:val="28"/>
          <w:szCs w:val="28"/>
        </w:rPr>
        <w:lastRenderedPageBreak/>
        <w:t>Выводы</w:t>
      </w:r>
    </w:p>
    <w:p w14:paraId="1925602E" w14:textId="5F4AC0E3" w:rsidR="00027089" w:rsidRDefault="00841206" w:rsidP="0002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Испытуемая восстановила по памяти характерные черты человека, вещи, ассоциируемые с представляемым человеком, однако, возникли некоторые затруднения, при попытке представить по памяти</w:t>
      </w:r>
      <w:r w:rsidR="00DC5711">
        <w:rPr>
          <w:rFonts w:ascii="Times New Roman" w:hAnsi="Times New Roman" w:cs="Times New Roman"/>
          <w:sz w:val="28"/>
          <w:szCs w:val="28"/>
        </w:rPr>
        <w:t xml:space="preserve"> сцены восхода солнца, что может быть сопряжено с тем, что испытуемая недостаточно внимательна к окружающей среде, либо большим количеством пасмурных дней в регионе проживания. Анализируя дальнейший результат, можно сказать, что объективных трудностей при попытке воспроизведения запечатленных мест и ландшафта местности, не возникало. Испытуемая достаточно чётко воспроизводила предлагаемые моделируемые ситуации, основываясь на собственных образах, что говорит о том, что в подавляющей части предлагаемых заданиях, образы чёткие и красочные, что подтверждается высокими баллами.</w:t>
      </w:r>
    </w:p>
    <w:p w14:paraId="51D6B827" w14:textId="2470F495" w:rsidR="00DC5711" w:rsidRPr="00027089" w:rsidRDefault="00DC5711" w:rsidP="00027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объективно, существуют некоторые сложности при воспроизведении природных явлений, но, вместе с тем, средний балл, полученный по итогам теста – достаточно высокий, соответственно, испытуемая обладает хорошей памятью и оптимальной способностью к чёткому и красочному представлению </w:t>
      </w:r>
      <w:r w:rsidR="00A72AB4">
        <w:rPr>
          <w:rFonts w:ascii="Times New Roman" w:hAnsi="Times New Roman" w:cs="Times New Roman"/>
          <w:sz w:val="28"/>
          <w:szCs w:val="28"/>
        </w:rPr>
        <w:t>необходимых моделируемых объектов.</w:t>
      </w:r>
    </w:p>
    <w:p w14:paraId="4E556E2B" w14:textId="7D93C3B9" w:rsidR="00BB43E3" w:rsidRDefault="00E73776" w:rsidP="00BB43E3">
      <w:pPr>
        <w:pStyle w:val="1"/>
        <w:spacing w:before="0" w:line="360" w:lineRule="auto"/>
        <w:ind w:firstLine="709"/>
        <w:jc w:val="both"/>
        <w:rPr>
          <w:rFonts w:ascii="Times New Roman" w:eastAsia="Times New Roman" w:hAnsi="Times New Roman" w:cs="Times New Roman"/>
          <w:b/>
          <w:bCs/>
          <w:color w:val="auto"/>
          <w:sz w:val="28"/>
          <w:szCs w:val="28"/>
          <w:lang w:eastAsia="ru-RU"/>
        </w:rPr>
      </w:pPr>
      <w:bookmarkStart w:id="1" w:name="_Toc89142187"/>
      <w:r w:rsidRPr="00BB43E3">
        <w:rPr>
          <w:rFonts w:ascii="Times New Roman" w:eastAsia="Times New Roman" w:hAnsi="Times New Roman" w:cs="Times New Roman"/>
          <w:b/>
          <w:bCs/>
          <w:color w:val="auto"/>
          <w:sz w:val="28"/>
          <w:szCs w:val="28"/>
          <w:lang w:eastAsia="ru-RU"/>
        </w:rPr>
        <w:t xml:space="preserve">Исследование </w:t>
      </w:r>
      <w:r w:rsidR="00BB43E3">
        <w:rPr>
          <w:rFonts w:ascii="Times New Roman" w:eastAsia="Times New Roman" w:hAnsi="Times New Roman" w:cs="Times New Roman"/>
          <w:b/>
          <w:bCs/>
          <w:color w:val="auto"/>
          <w:sz w:val="28"/>
          <w:szCs w:val="28"/>
          <w:lang w:eastAsia="ru-RU"/>
        </w:rPr>
        <w:t xml:space="preserve">№ </w:t>
      </w:r>
      <w:r w:rsidR="00A72AB4">
        <w:rPr>
          <w:rFonts w:ascii="Times New Roman" w:eastAsia="Times New Roman" w:hAnsi="Times New Roman" w:cs="Times New Roman"/>
          <w:b/>
          <w:bCs/>
          <w:color w:val="auto"/>
          <w:sz w:val="28"/>
          <w:szCs w:val="28"/>
          <w:lang w:eastAsia="ru-RU"/>
        </w:rPr>
        <w:t>2</w:t>
      </w:r>
      <w:r w:rsidR="00BB43E3">
        <w:rPr>
          <w:rFonts w:ascii="Times New Roman" w:eastAsia="Times New Roman" w:hAnsi="Times New Roman" w:cs="Times New Roman"/>
          <w:b/>
          <w:bCs/>
          <w:color w:val="auto"/>
          <w:sz w:val="28"/>
          <w:szCs w:val="28"/>
          <w:lang w:eastAsia="ru-RU"/>
        </w:rPr>
        <w:t xml:space="preserve">. «Анализ </w:t>
      </w:r>
      <w:r w:rsidRPr="00BB43E3">
        <w:rPr>
          <w:rFonts w:ascii="Times New Roman" w:eastAsia="Times New Roman" w:hAnsi="Times New Roman" w:cs="Times New Roman"/>
          <w:b/>
          <w:bCs/>
          <w:color w:val="auto"/>
          <w:sz w:val="28"/>
          <w:szCs w:val="28"/>
          <w:lang w:eastAsia="ru-RU"/>
        </w:rPr>
        <w:t xml:space="preserve">кратковременной памяти по методу </w:t>
      </w:r>
      <w:proofErr w:type="spellStart"/>
      <w:r w:rsidRPr="00BB43E3">
        <w:rPr>
          <w:rFonts w:ascii="Times New Roman" w:eastAsia="Times New Roman" w:hAnsi="Times New Roman" w:cs="Times New Roman"/>
          <w:b/>
          <w:bCs/>
          <w:color w:val="auto"/>
          <w:sz w:val="28"/>
          <w:szCs w:val="28"/>
          <w:lang w:eastAsia="ru-RU"/>
        </w:rPr>
        <w:t>Джекобса</w:t>
      </w:r>
      <w:proofErr w:type="spellEnd"/>
      <w:r w:rsidR="00BB43E3">
        <w:rPr>
          <w:rFonts w:ascii="Times New Roman" w:eastAsia="Times New Roman" w:hAnsi="Times New Roman" w:cs="Times New Roman"/>
          <w:b/>
          <w:bCs/>
          <w:color w:val="auto"/>
          <w:sz w:val="28"/>
          <w:szCs w:val="28"/>
          <w:lang w:eastAsia="ru-RU"/>
        </w:rPr>
        <w:t>»</w:t>
      </w:r>
      <w:bookmarkEnd w:id="1"/>
    </w:p>
    <w:p w14:paraId="1FBFEFAF" w14:textId="00EEE038" w:rsidR="005467EB" w:rsidRDefault="00E73776" w:rsidP="005467EB">
      <w:pPr>
        <w:spacing w:after="0" w:line="360" w:lineRule="auto"/>
        <w:ind w:firstLine="709"/>
        <w:jc w:val="both"/>
        <w:rPr>
          <w:rFonts w:ascii="Times New Roman" w:hAnsi="Times New Roman" w:cs="Times New Roman"/>
          <w:sz w:val="28"/>
          <w:szCs w:val="28"/>
          <w:lang w:eastAsia="ru-RU"/>
        </w:rPr>
      </w:pPr>
      <w:r w:rsidRPr="00BB43E3">
        <w:rPr>
          <w:rFonts w:ascii="Times New Roman" w:hAnsi="Times New Roman" w:cs="Times New Roman"/>
          <w:b/>
          <w:sz w:val="28"/>
          <w:szCs w:val="28"/>
          <w:lang w:eastAsia="ru-RU"/>
        </w:rPr>
        <w:t>Цель</w:t>
      </w:r>
      <w:r w:rsidR="00BB43E3">
        <w:rPr>
          <w:rFonts w:ascii="Times New Roman" w:hAnsi="Times New Roman" w:cs="Times New Roman"/>
          <w:b/>
          <w:sz w:val="28"/>
          <w:szCs w:val="28"/>
          <w:lang w:eastAsia="ru-RU"/>
        </w:rPr>
        <w:t>:</w:t>
      </w:r>
      <w:r w:rsidRPr="00BB43E3">
        <w:rPr>
          <w:rFonts w:ascii="Times New Roman" w:hAnsi="Times New Roman" w:cs="Times New Roman"/>
          <w:sz w:val="28"/>
          <w:szCs w:val="28"/>
          <w:lang w:eastAsia="ru-RU"/>
        </w:rPr>
        <w:t xml:space="preserve"> определить объем кратковременной памяти на цифровом материале</w:t>
      </w:r>
      <w:r w:rsidR="00BB43E3">
        <w:rPr>
          <w:rFonts w:ascii="Times New Roman" w:hAnsi="Times New Roman" w:cs="Times New Roman"/>
          <w:sz w:val="28"/>
          <w:szCs w:val="28"/>
          <w:lang w:eastAsia="ru-RU"/>
        </w:rPr>
        <w:t>.</w:t>
      </w:r>
    </w:p>
    <w:p w14:paraId="6A42AD24" w14:textId="77777777" w:rsidR="00A72AB4" w:rsidRDefault="005467EB" w:rsidP="00A72AB4">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Задачи</w:t>
      </w:r>
      <w:r>
        <w:rPr>
          <w:rFonts w:ascii="Times New Roman" w:hAnsi="Times New Roman" w:cs="Times New Roman"/>
          <w:sz w:val="28"/>
          <w:szCs w:val="28"/>
          <w:lang w:eastAsia="ru-RU"/>
        </w:rPr>
        <w:t xml:space="preserve">: </w:t>
      </w:r>
    </w:p>
    <w:p w14:paraId="1AABCB83" w14:textId="47D8FBDA" w:rsidR="00A72AB4" w:rsidRPr="00A72AB4" w:rsidRDefault="005467EB" w:rsidP="00A72AB4">
      <w:pPr>
        <w:pStyle w:val="a5"/>
        <w:numPr>
          <w:ilvl w:val="0"/>
          <w:numId w:val="17"/>
        </w:numPr>
        <w:spacing w:after="0" w:line="360" w:lineRule="auto"/>
        <w:ind w:left="0" w:firstLine="709"/>
        <w:jc w:val="both"/>
        <w:rPr>
          <w:rFonts w:ascii="Times New Roman" w:hAnsi="Times New Roman" w:cs="Times New Roman"/>
          <w:sz w:val="28"/>
          <w:szCs w:val="28"/>
          <w:lang w:eastAsia="ru-RU"/>
        </w:rPr>
      </w:pPr>
      <w:r w:rsidRPr="00A72AB4">
        <w:rPr>
          <w:rFonts w:ascii="Times New Roman" w:hAnsi="Times New Roman" w:cs="Times New Roman"/>
          <w:sz w:val="28"/>
          <w:szCs w:val="28"/>
          <w:lang w:eastAsia="ru-RU"/>
        </w:rPr>
        <w:t xml:space="preserve">на основании полученных количественных данных и словесного отчета испытуемых проанализировать ход процесса запоминания у данного испытуемого. </w:t>
      </w:r>
    </w:p>
    <w:p w14:paraId="671C67EF" w14:textId="703FECE2" w:rsidR="005467EB" w:rsidRPr="00A72AB4" w:rsidRDefault="00A72AB4" w:rsidP="00A72AB4">
      <w:pPr>
        <w:pStyle w:val="a5"/>
        <w:numPr>
          <w:ilvl w:val="0"/>
          <w:numId w:val="17"/>
        </w:numPr>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005467EB" w:rsidRPr="00A72AB4">
        <w:rPr>
          <w:rFonts w:ascii="Times New Roman" w:hAnsi="Times New Roman" w:cs="Times New Roman"/>
          <w:sz w:val="28"/>
          <w:szCs w:val="28"/>
          <w:lang w:eastAsia="ru-RU"/>
        </w:rPr>
        <w:t>опоставить индивидуальные данными со средними по группе.</w:t>
      </w:r>
    </w:p>
    <w:p w14:paraId="7497F6C9" w14:textId="532608CB" w:rsidR="005467EB" w:rsidRPr="005467EB" w:rsidRDefault="005467EB" w:rsidP="00A72AB4">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Объект исследования: </w:t>
      </w:r>
      <w:r>
        <w:rPr>
          <w:rFonts w:ascii="Times New Roman" w:hAnsi="Times New Roman" w:cs="Times New Roman"/>
          <w:sz w:val="28"/>
          <w:szCs w:val="28"/>
          <w:lang w:eastAsia="ru-RU"/>
        </w:rPr>
        <w:t>кратковременная память</w:t>
      </w:r>
      <w:r w:rsidR="00A72AB4">
        <w:rPr>
          <w:rFonts w:ascii="Times New Roman" w:hAnsi="Times New Roman" w:cs="Times New Roman"/>
          <w:sz w:val="28"/>
          <w:szCs w:val="28"/>
          <w:lang w:eastAsia="ru-RU"/>
        </w:rPr>
        <w:t xml:space="preserve"> испытуемого.</w:t>
      </w:r>
    </w:p>
    <w:p w14:paraId="59AD7EB0" w14:textId="23D3A018" w:rsidR="00E73776" w:rsidRDefault="00E73776" w:rsidP="00A72AB4">
      <w:pPr>
        <w:pStyle w:val="Default"/>
        <w:spacing w:line="360" w:lineRule="auto"/>
        <w:ind w:firstLine="709"/>
        <w:jc w:val="both"/>
        <w:rPr>
          <w:color w:val="auto"/>
          <w:sz w:val="28"/>
          <w:szCs w:val="28"/>
        </w:rPr>
      </w:pPr>
      <w:r w:rsidRPr="00BB43E3">
        <w:rPr>
          <w:b/>
          <w:color w:val="auto"/>
          <w:sz w:val="28"/>
          <w:szCs w:val="28"/>
        </w:rPr>
        <w:t>Теоретическое обоснование</w:t>
      </w:r>
      <w:r w:rsidR="005467EB">
        <w:rPr>
          <w:b/>
          <w:color w:val="auto"/>
          <w:sz w:val="28"/>
          <w:szCs w:val="28"/>
        </w:rPr>
        <w:t xml:space="preserve">: </w:t>
      </w:r>
      <w:r w:rsidR="005B4D77" w:rsidRPr="005B4D77">
        <w:rPr>
          <w:bCs/>
          <w:color w:val="auto"/>
          <w:sz w:val="28"/>
          <w:szCs w:val="28"/>
        </w:rPr>
        <w:t>Память</w:t>
      </w:r>
      <w:r w:rsidR="005B4D77">
        <w:rPr>
          <w:b/>
          <w:color w:val="auto"/>
          <w:sz w:val="28"/>
          <w:szCs w:val="28"/>
        </w:rPr>
        <w:t xml:space="preserve"> - </w:t>
      </w:r>
      <w:r w:rsidR="005B4D77" w:rsidRPr="005B4D77">
        <w:rPr>
          <w:bCs/>
          <w:color w:val="auto"/>
          <w:sz w:val="28"/>
          <w:szCs w:val="28"/>
        </w:rPr>
        <w:t xml:space="preserve">одна из психических функций и видов умственной деятельности, предназначенная сохранять, накапливать и </w:t>
      </w:r>
      <w:r w:rsidR="005B4D77" w:rsidRPr="005B4D77">
        <w:rPr>
          <w:bCs/>
          <w:color w:val="auto"/>
          <w:sz w:val="28"/>
          <w:szCs w:val="28"/>
        </w:rPr>
        <w:lastRenderedPageBreak/>
        <w:t>воспроизводить информацию. Способности длительно хранить информацию о событиях внешнего мира и реакциях организма и многократно использовать её в сфере сознания для организации последующей деятельности</w:t>
      </w:r>
      <w:r w:rsidRPr="00BB43E3">
        <w:rPr>
          <w:color w:val="auto"/>
          <w:sz w:val="28"/>
          <w:szCs w:val="28"/>
        </w:rPr>
        <w:t xml:space="preserve">. </w:t>
      </w:r>
    </w:p>
    <w:p w14:paraId="123D52D2" w14:textId="381F07EF" w:rsidR="005B4D77" w:rsidRPr="005B4D77" w:rsidRDefault="005B4D77" w:rsidP="005B4D77">
      <w:pPr>
        <w:pStyle w:val="Default"/>
        <w:spacing w:line="360" w:lineRule="auto"/>
        <w:ind w:firstLine="709"/>
        <w:jc w:val="both"/>
        <w:rPr>
          <w:color w:val="auto"/>
          <w:sz w:val="28"/>
          <w:szCs w:val="28"/>
        </w:rPr>
      </w:pPr>
      <w:r>
        <w:rPr>
          <w:color w:val="auto"/>
          <w:sz w:val="28"/>
          <w:szCs w:val="28"/>
        </w:rPr>
        <w:t>Определены различные типы памяти: визуальная, моторная, звуковая, эпизодическая, семантическая, процедурная, долговременная, кратковременная.</w:t>
      </w:r>
    </w:p>
    <w:p w14:paraId="6FE20279" w14:textId="324D1CEB" w:rsidR="00E73776" w:rsidRPr="005467EB" w:rsidRDefault="00E73776" w:rsidP="00BB43E3">
      <w:pPr>
        <w:pStyle w:val="Default"/>
        <w:spacing w:line="360" w:lineRule="auto"/>
        <w:ind w:firstLine="709"/>
        <w:jc w:val="both"/>
        <w:rPr>
          <w:bCs/>
          <w:color w:val="auto"/>
          <w:sz w:val="28"/>
          <w:szCs w:val="28"/>
        </w:rPr>
      </w:pPr>
      <w:r w:rsidRPr="00BB43E3">
        <w:rPr>
          <w:b/>
          <w:color w:val="auto"/>
          <w:sz w:val="28"/>
          <w:szCs w:val="28"/>
        </w:rPr>
        <w:t>Испытуемый</w:t>
      </w:r>
      <w:r w:rsidR="005467EB">
        <w:rPr>
          <w:b/>
          <w:color w:val="auto"/>
          <w:sz w:val="28"/>
          <w:szCs w:val="28"/>
        </w:rPr>
        <w:t xml:space="preserve">: </w:t>
      </w:r>
      <w:proofErr w:type="spellStart"/>
      <w:r w:rsidR="005B4D77">
        <w:rPr>
          <w:bCs/>
          <w:color w:val="auto"/>
          <w:sz w:val="28"/>
          <w:szCs w:val="28"/>
        </w:rPr>
        <w:t>Махова</w:t>
      </w:r>
      <w:proofErr w:type="spellEnd"/>
      <w:r w:rsidR="005B4D77">
        <w:rPr>
          <w:bCs/>
          <w:color w:val="auto"/>
          <w:sz w:val="28"/>
          <w:szCs w:val="28"/>
        </w:rPr>
        <w:t xml:space="preserve"> Диана Сергеевна</w:t>
      </w:r>
    </w:p>
    <w:p w14:paraId="4C85C24F" w14:textId="10BCE50F" w:rsidR="00E73776" w:rsidRPr="005467EB" w:rsidRDefault="00E73776" w:rsidP="00BB43E3">
      <w:pPr>
        <w:pStyle w:val="Default"/>
        <w:spacing w:line="360" w:lineRule="auto"/>
        <w:ind w:firstLine="709"/>
        <w:jc w:val="both"/>
        <w:rPr>
          <w:bCs/>
          <w:color w:val="auto"/>
          <w:sz w:val="28"/>
          <w:szCs w:val="28"/>
        </w:rPr>
      </w:pPr>
      <w:r w:rsidRPr="00BB43E3">
        <w:rPr>
          <w:b/>
          <w:color w:val="auto"/>
          <w:sz w:val="28"/>
          <w:szCs w:val="28"/>
        </w:rPr>
        <w:t>Состояние испытуемого</w:t>
      </w:r>
      <w:r w:rsidR="005467EB">
        <w:rPr>
          <w:b/>
          <w:color w:val="auto"/>
          <w:sz w:val="28"/>
          <w:szCs w:val="28"/>
        </w:rPr>
        <w:t xml:space="preserve">: </w:t>
      </w:r>
      <w:r w:rsidR="005B4D77">
        <w:rPr>
          <w:bCs/>
          <w:color w:val="auto"/>
          <w:sz w:val="28"/>
          <w:szCs w:val="28"/>
        </w:rPr>
        <w:t>норма, находится в эмоционально уравновешенном, спокойном состоянии.</w:t>
      </w:r>
    </w:p>
    <w:p w14:paraId="427C2F55" w14:textId="61F42560" w:rsidR="00E73776" w:rsidRPr="00493984" w:rsidRDefault="00E73776" w:rsidP="00BB43E3">
      <w:pPr>
        <w:pStyle w:val="Default"/>
        <w:spacing w:line="360" w:lineRule="auto"/>
        <w:ind w:firstLine="709"/>
        <w:jc w:val="both"/>
        <w:rPr>
          <w:bCs/>
          <w:color w:val="auto"/>
          <w:sz w:val="28"/>
          <w:szCs w:val="28"/>
        </w:rPr>
      </w:pPr>
      <w:r w:rsidRPr="00BB43E3">
        <w:rPr>
          <w:b/>
          <w:color w:val="auto"/>
          <w:sz w:val="28"/>
          <w:szCs w:val="28"/>
        </w:rPr>
        <w:t>Экспериментатор</w:t>
      </w:r>
      <w:r w:rsidR="00493984">
        <w:rPr>
          <w:b/>
          <w:color w:val="auto"/>
          <w:sz w:val="28"/>
          <w:szCs w:val="28"/>
        </w:rPr>
        <w:t xml:space="preserve">: </w:t>
      </w:r>
      <w:proofErr w:type="spellStart"/>
      <w:r w:rsidR="00493984">
        <w:rPr>
          <w:bCs/>
          <w:color w:val="auto"/>
          <w:sz w:val="28"/>
          <w:szCs w:val="28"/>
        </w:rPr>
        <w:t>Гаранжа</w:t>
      </w:r>
      <w:proofErr w:type="spellEnd"/>
      <w:r w:rsidR="00493984">
        <w:rPr>
          <w:bCs/>
          <w:color w:val="auto"/>
          <w:sz w:val="28"/>
          <w:szCs w:val="28"/>
        </w:rPr>
        <w:t xml:space="preserve"> Анастасия Владимировна.</w:t>
      </w:r>
    </w:p>
    <w:p w14:paraId="3130B987" w14:textId="77777777" w:rsidR="00E73776" w:rsidRPr="00BB43E3" w:rsidRDefault="00E73776" w:rsidP="00BB43E3">
      <w:pPr>
        <w:spacing w:after="0" w:line="360" w:lineRule="auto"/>
        <w:ind w:firstLine="709"/>
        <w:jc w:val="both"/>
        <w:rPr>
          <w:rFonts w:ascii="Times New Roman" w:hAnsi="Times New Roman" w:cs="Times New Roman"/>
          <w:sz w:val="28"/>
          <w:szCs w:val="28"/>
        </w:rPr>
      </w:pPr>
      <w:r w:rsidRPr="00BB43E3">
        <w:rPr>
          <w:rFonts w:ascii="Times New Roman" w:eastAsia="Times New Roman" w:hAnsi="Times New Roman" w:cs="Times New Roman"/>
          <w:b/>
          <w:bCs/>
          <w:kern w:val="36"/>
          <w:sz w:val="28"/>
          <w:szCs w:val="28"/>
          <w:lang w:eastAsia="ru-RU"/>
        </w:rPr>
        <w:t xml:space="preserve">Оборудование: </w:t>
      </w:r>
      <w:r w:rsidRPr="00BB43E3">
        <w:rPr>
          <w:rFonts w:ascii="Times New Roman" w:hAnsi="Times New Roman" w:cs="Times New Roman"/>
          <w:sz w:val="28"/>
          <w:szCs w:val="28"/>
          <w:shd w:val="clear" w:color="auto" w:fill="FFFFFF"/>
        </w:rPr>
        <w:t>бланк с четырьмя наборами рядов чисел, лист для записи, ручка и секундомер</w:t>
      </w:r>
    </w:p>
    <w:p w14:paraId="354A4E3B" w14:textId="2C27A6ED" w:rsidR="00E73776" w:rsidRPr="00BB43E3" w:rsidRDefault="00493984" w:rsidP="00BB43E3">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Ход работы:</w:t>
      </w:r>
      <w:r w:rsidR="00E73776" w:rsidRPr="00BB43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00E73776" w:rsidRPr="00BB43E3">
        <w:rPr>
          <w:rFonts w:ascii="Times New Roman" w:eastAsia="Times New Roman" w:hAnsi="Times New Roman" w:cs="Times New Roman"/>
          <w:sz w:val="28"/>
          <w:szCs w:val="28"/>
          <w:lang w:eastAsia="ru-RU"/>
        </w:rPr>
        <w:t>пыт проводится на цифровом материале. Испытуемому предъявляются последовательно семь рядов цифр, содержащих от 4 до 10 элементов. Ряды составлены по таблице случайных чисел. Экспериментатор по одному разу читает по очереди каждый ряд, начиная с самого короткого. После прочтения каждого ряда, через 2-3 с, испытуемый письменно воспроизводит в протоколе (форма 13) элементы ряда в том же порядке, как их читал экспериментатор. Опыт повторяется четыре раза (на других цифровых рядах).</w:t>
      </w:r>
    </w:p>
    <w:p w14:paraId="7EA7ED45" w14:textId="77777777" w:rsidR="00E73776" w:rsidRPr="00BB43E3" w:rsidRDefault="00E73776" w:rsidP="00BB43E3">
      <w:pPr>
        <w:pStyle w:val="Default"/>
        <w:spacing w:line="360" w:lineRule="auto"/>
        <w:ind w:firstLine="709"/>
        <w:jc w:val="both"/>
        <w:rPr>
          <w:color w:val="auto"/>
          <w:sz w:val="28"/>
          <w:szCs w:val="28"/>
          <w:shd w:val="clear" w:color="auto" w:fill="FFFFFF"/>
          <w:lang w:val="gsw-FR"/>
        </w:rPr>
      </w:pPr>
      <w:r w:rsidRPr="00BB43E3">
        <w:rPr>
          <w:b/>
          <w:bCs/>
          <w:color w:val="auto"/>
          <w:sz w:val="28"/>
          <w:szCs w:val="28"/>
          <w:shd w:val="clear" w:color="auto" w:fill="FFFFFF"/>
          <w:lang w:val="gsw-FR"/>
        </w:rPr>
        <w:t>Инструкция испытуемому</w:t>
      </w:r>
      <w:r w:rsidRPr="00BB43E3">
        <w:rPr>
          <w:color w:val="auto"/>
          <w:sz w:val="28"/>
          <w:szCs w:val="28"/>
          <w:shd w:val="clear" w:color="auto" w:fill="FFFFFF"/>
          <w:lang w:val="gsw-FR"/>
        </w:rPr>
        <w:t>: «Я назову Вам несколько цифр. Слушайте внимательно и запоминайте их. По окончании чтения по моей команде "Пишите!", запишите то, что запомнили, в том же порядке, в каком читались цифры. Внимание! Начинаем!»</w:t>
      </w:r>
    </w:p>
    <w:p w14:paraId="0B4666FB" w14:textId="77777777" w:rsidR="00E73776" w:rsidRPr="001043DF" w:rsidRDefault="00E73776" w:rsidP="00E73776">
      <w:pPr>
        <w:pStyle w:val="Default"/>
        <w:rPr>
          <w:color w:val="auto"/>
          <w:shd w:val="clear" w:color="auto" w:fill="FFFFFF"/>
          <w:lang w:val="gsw-FR"/>
        </w:rPr>
      </w:pPr>
    </w:p>
    <w:tbl>
      <w:tblPr>
        <w:tblW w:w="5000" w:type="pct"/>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667"/>
        <w:gridCol w:w="4667"/>
      </w:tblGrid>
      <w:tr w:rsidR="00E73776" w:rsidRPr="00E65215" w14:paraId="3071E5B2" w14:textId="77777777" w:rsidTr="00FE16FE">
        <w:trPr>
          <w:tblCellSpacing w:w="0" w:type="dxa"/>
        </w:trPr>
        <w:tc>
          <w:tcPr>
            <w:tcW w:w="2500" w:type="pct"/>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26E968DA" w14:textId="77777777" w:rsidR="00E73776" w:rsidRPr="00E65215" w:rsidRDefault="00E73776" w:rsidP="00FE16FE">
            <w:pPr>
              <w:spacing w:after="0" w:line="240" w:lineRule="auto"/>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4"/>
                <w:szCs w:val="24"/>
                <w:lang w:val="gsw-FR" w:eastAsia="ru-RU"/>
              </w:rPr>
              <w:t>Первый набор</w:t>
            </w:r>
            <w:r w:rsidRPr="00E65215">
              <w:rPr>
                <w:rFonts w:ascii="Lucida Sans Unicode" w:eastAsia="Times New Roman" w:hAnsi="Lucida Sans Unicode" w:cs="Lucida Sans Unicode"/>
                <w:color w:val="565555"/>
                <w:sz w:val="20"/>
                <w:szCs w:val="20"/>
                <w:lang w:val="gsw-FR" w:eastAsia="ru-RU"/>
              </w:rPr>
              <w:br/>
            </w:r>
            <w:r w:rsidRPr="00E65215">
              <w:rPr>
                <w:rFonts w:ascii="Times New Roman" w:eastAsia="Times New Roman" w:hAnsi="Times New Roman" w:cs="Times New Roman"/>
                <w:color w:val="000000"/>
                <w:sz w:val="20"/>
                <w:szCs w:val="20"/>
                <w:lang w:val="gsw-FR" w:eastAsia="ru-RU"/>
              </w:rPr>
              <w:t>5241</w:t>
            </w:r>
            <w:r w:rsidRPr="00E65215">
              <w:rPr>
                <w:rFonts w:ascii="Times New Roman" w:eastAsia="Times New Roman" w:hAnsi="Times New Roman" w:cs="Times New Roman"/>
                <w:color w:val="000000"/>
                <w:sz w:val="20"/>
                <w:szCs w:val="20"/>
                <w:lang w:val="gsw-FR" w:eastAsia="ru-RU"/>
              </w:rPr>
              <w:br/>
              <w:t>96023</w:t>
            </w:r>
            <w:r w:rsidRPr="00E65215">
              <w:rPr>
                <w:rFonts w:ascii="Times New Roman" w:eastAsia="Times New Roman" w:hAnsi="Times New Roman" w:cs="Times New Roman"/>
                <w:color w:val="000000"/>
                <w:sz w:val="20"/>
                <w:szCs w:val="20"/>
                <w:lang w:val="gsw-FR" w:eastAsia="ru-RU"/>
              </w:rPr>
              <w:br/>
              <w:t>254061</w:t>
            </w:r>
            <w:r w:rsidRPr="00E65215">
              <w:rPr>
                <w:rFonts w:ascii="Times New Roman" w:eastAsia="Times New Roman" w:hAnsi="Times New Roman" w:cs="Times New Roman"/>
                <w:color w:val="000000"/>
                <w:sz w:val="20"/>
                <w:szCs w:val="20"/>
                <w:lang w:val="gsw-FR" w:eastAsia="ru-RU"/>
              </w:rPr>
              <w:br/>
              <w:t>7842389</w:t>
            </w:r>
            <w:r w:rsidRPr="00E65215">
              <w:rPr>
                <w:rFonts w:ascii="Times New Roman" w:eastAsia="Times New Roman" w:hAnsi="Times New Roman" w:cs="Times New Roman"/>
                <w:color w:val="000000"/>
                <w:sz w:val="20"/>
                <w:szCs w:val="20"/>
                <w:lang w:val="gsw-FR" w:eastAsia="ru-RU"/>
              </w:rPr>
              <w:br/>
              <w:t>34682538</w:t>
            </w:r>
            <w:r w:rsidRPr="00E65215">
              <w:rPr>
                <w:rFonts w:ascii="Times New Roman" w:eastAsia="Times New Roman" w:hAnsi="Times New Roman" w:cs="Times New Roman"/>
                <w:color w:val="000000"/>
                <w:sz w:val="20"/>
                <w:szCs w:val="20"/>
                <w:lang w:val="gsw-FR" w:eastAsia="ru-RU"/>
              </w:rPr>
              <w:br/>
              <w:t>598374623</w:t>
            </w:r>
            <w:r w:rsidRPr="00E65215">
              <w:rPr>
                <w:rFonts w:ascii="Times New Roman" w:eastAsia="Times New Roman" w:hAnsi="Times New Roman" w:cs="Times New Roman"/>
                <w:color w:val="000000"/>
                <w:sz w:val="20"/>
                <w:szCs w:val="20"/>
                <w:lang w:val="gsw-FR" w:eastAsia="ru-RU"/>
              </w:rPr>
              <w:br/>
              <w:t>6723845207</w:t>
            </w:r>
          </w:p>
        </w:tc>
        <w:tc>
          <w:tcPr>
            <w:tcW w:w="2500" w:type="pct"/>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6368397A" w14:textId="77777777" w:rsidR="00E73776" w:rsidRPr="00E65215" w:rsidRDefault="00E73776" w:rsidP="00FE16FE">
            <w:pPr>
              <w:spacing w:after="0" w:line="240" w:lineRule="auto"/>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0"/>
                <w:szCs w:val="20"/>
                <w:lang w:val="gsw-FR" w:eastAsia="ru-RU"/>
              </w:rPr>
              <w:t>Второй набор</w:t>
            </w:r>
            <w:r w:rsidRPr="00E65215">
              <w:rPr>
                <w:rFonts w:ascii="Lucida Sans Unicode" w:eastAsia="Times New Roman" w:hAnsi="Lucida Sans Unicode" w:cs="Lucida Sans Unicode"/>
                <w:color w:val="565555"/>
                <w:sz w:val="20"/>
                <w:szCs w:val="20"/>
                <w:lang w:val="gsw-FR" w:eastAsia="ru-RU"/>
              </w:rPr>
              <w:br/>
            </w:r>
            <w:r w:rsidRPr="00E65215">
              <w:rPr>
                <w:rFonts w:ascii="Times New Roman" w:eastAsia="Times New Roman" w:hAnsi="Times New Roman" w:cs="Times New Roman"/>
                <w:color w:val="000000"/>
                <w:sz w:val="20"/>
                <w:szCs w:val="20"/>
                <w:lang w:val="gsw-FR" w:eastAsia="ru-RU"/>
              </w:rPr>
              <w:t>7106</w:t>
            </w:r>
            <w:r w:rsidRPr="00E65215">
              <w:rPr>
                <w:rFonts w:ascii="Times New Roman" w:eastAsia="Times New Roman" w:hAnsi="Times New Roman" w:cs="Times New Roman"/>
                <w:color w:val="000000"/>
                <w:sz w:val="20"/>
                <w:szCs w:val="20"/>
                <w:lang w:val="gsw-FR" w:eastAsia="ru-RU"/>
              </w:rPr>
              <w:br/>
              <w:t>89934</w:t>
            </w:r>
            <w:r w:rsidRPr="00E65215">
              <w:rPr>
                <w:rFonts w:ascii="Times New Roman" w:eastAsia="Times New Roman" w:hAnsi="Times New Roman" w:cs="Times New Roman"/>
                <w:color w:val="000000"/>
                <w:sz w:val="20"/>
                <w:szCs w:val="20"/>
                <w:lang w:val="gsw-FR" w:eastAsia="ru-RU"/>
              </w:rPr>
              <w:br/>
              <w:t>856086</w:t>
            </w:r>
            <w:r w:rsidRPr="00E65215">
              <w:rPr>
                <w:rFonts w:ascii="Times New Roman" w:eastAsia="Times New Roman" w:hAnsi="Times New Roman" w:cs="Times New Roman"/>
                <w:color w:val="000000"/>
                <w:sz w:val="20"/>
                <w:szCs w:val="20"/>
                <w:lang w:val="gsw-FR" w:eastAsia="ru-RU"/>
              </w:rPr>
              <w:br/>
              <w:t>5201570</w:t>
            </w:r>
            <w:r w:rsidRPr="00E65215">
              <w:rPr>
                <w:rFonts w:ascii="Times New Roman" w:eastAsia="Times New Roman" w:hAnsi="Times New Roman" w:cs="Times New Roman"/>
                <w:color w:val="000000"/>
                <w:sz w:val="20"/>
                <w:szCs w:val="20"/>
                <w:lang w:val="gsw-FR" w:eastAsia="ru-RU"/>
              </w:rPr>
              <w:br/>
              <w:t>82744525</w:t>
            </w:r>
            <w:r w:rsidRPr="00E65215">
              <w:rPr>
                <w:rFonts w:ascii="Times New Roman" w:eastAsia="Times New Roman" w:hAnsi="Times New Roman" w:cs="Times New Roman"/>
                <w:color w:val="000000"/>
                <w:sz w:val="20"/>
                <w:szCs w:val="20"/>
                <w:lang w:val="gsw-FR" w:eastAsia="ru-RU"/>
              </w:rPr>
              <w:br/>
              <w:t>715843413</w:t>
            </w:r>
            <w:r w:rsidRPr="00E65215">
              <w:rPr>
                <w:rFonts w:ascii="Times New Roman" w:eastAsia="Times New Roman" w:hAnsi="Times New Roman" w:cs="Times New Roman"/>
                <w:color w:val="000000"/>
                <w:sz w:val="20"/>
                <w:szCs w:val="20"/>
                <w:lang w:val="gsw-FR" w:eastAsia="ru-RU"/>
              </w:rPr>
              <w:br/>
              <w:t>1524836897</w:t>
            </w:r>
          </w:p>
        </w:tc>
      </w:tr>
      <w:tr w:rsidR="00E73776" w:rsidRPr="00E65215" w14:paraId="7B1E3EBC" w14:textId="77777777" w:rsidTr="00FE16FE">
        <w:trPr>
          <w:tblCellSpacing w:w="0" w:type="dxa"/>
        </w:trPr>
        <w:tc>
          <w:tcPr>
            <w:tcW w:w="0" w:type="auto"/>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1C85B87B" w14:textId="77777777" w:rsidR="00E73776" w:rsidRPr="00E65215" w:rsidRDefault="00E73776" w:rsidP="00FE16FE">
            <w:pPr>
              <w:spacing w:after="0" w:line="240" w:lineRule="auto"/>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0"/>
                <w:szCs w:val="20"/>
                <w:lang w:val="gsw-FR" w:eastAsia="ru-RU"/>
              </w:rPr>
              <w:lastRenderedPageBreak/>
              <w:t>Третий набор</w:t>
            </w:r>
            <w:r w:rsidRPr="00E65215">
              <w:rPr>
                <w:rFonts w:ascii="Lucida Sans Unicode" w:eastAsia="Times New Roman" w:hAnsi="Lucida Sans Unicode" w:cs="Lucida Sans Unicode"/>
                <w:color w:val="565555"/>
                <w:sz w:val="20"/>
                <w:szCs w:val="20"/>
                <w:lang w:val="gsw-FR" w:eastAsia="ru-RU"/>
              </w:rPr>
              <w:br/>
            </w:r>
            <w:r w:rsidRPr="00E65215">
              <w:rPr>
                <w:rFonts w:ascii="Times New Roman" w:eastAsia="Times New Roman" w:hAnsi="Times New Roman" w:cs="Times New Roman"/>
                <w:color w:val="000000"/>
                <w:sz w:val="20"/>
                <w:szCs w:val="20"/>
                <w:lang w:val="gsw-FR" w:eastAsia="ru-RU"/>
              </w:rPr>
              <w:t>1372</w:t>
            </w:r>
            <w:r w:rsidRPr="00E65215">
              <w:rPr>
                <w:rFonts w:ascii="Times New Roman" w:eastAsia="Times New Roman" w:hAnsi="Times New Roman" w:cs="Times New Roman"/>
                <w:color w:val="000000"/>
                <w:sz w:val="20"/>
                <w:szCs w:val="20"/>
                <w:lang w:val="gsw-FR" w:eastAsia="ru-RU"/>
              </w:rPr>
              <w:br/>
              <w:t>64805</w:t>
            </w:r>
            <w:r w:rsidRPr="00E65215">
              <w:rPr>
                <w:rFonts w:ascii="Times New Roman" w:eastAsia="Times New Roman" w:hAnsi="Times New Roman" w:cs="Times New Roman"/>
                <w:color w:val="000000"/>
                <w:sz w:val="20"/>
                <w:szCs w:val="20"/>
                <w:lang w:val="gsw-FR" w:eastAsia="ru-RU"/>
              </w:rPr>
              <w:br/>
              <w:t>725318</w:t>
            </w:r>
            <w:r w:rsidRPr="00E65215">
              <w:rPr>
                <w:rFonts w:ascii="Times New Roman" w:eastAsia="Times New Roman" w:hAnsi="Times New Roman" w:cs="Times New Roman"/>
                <w:color w:val="000000"/>
                <w:sz w:val="20"/>
                <w:szCs w:val="20"/>
                <w:lang w:val="gsw-FR" w:eastAsia="ru-RU"/>
              </w:rPr>
              <w:br/>
              <w:t>0759438</w:t>
            </w:r>
            <w:r w:rsidRPr="00E65215">
              <w:rPr>
                <w:rFonts w:ascii="Times New Roman" w:eastAsia="Times New Roman" w:hAnsi="Times New Roman" w:cs="Times New Roman"/>
                <w:color w:val="000000"/>
                <w:sz w:val="20"/>
                <w:szCs w:val="20"/>
                <w:lang w:val="gsw-FR" w:eastAsia="ru-RU"/>
              </w:rPr>
              <w:br/>
              <w:t>52186355</w:t>
            </w:r>
            <w:r w:rsidRPr="00E65215">
              <w:rPr>
                <w:rFonts w:ascii="Times New Roman" w:eastAsia="Times New Roman" w:hAnsi="Times New Roman" w:cs="Times New Roman"/>
                <w:color w:val="000000"/>
                <w:sz w:val="20"/>
                <w:szCs w:val="20"/>
                <w:lang w:val="gsw-FR" w:eastAsia="ru-RU"/>
              </w:rPr>
              <w:br/>
              <w:t>132697843</w:t>
            </w:r>
            <w:r w:rsidRPr="00E65215">
              <w:rPr>
                <w:rFonts w:ascii="Times New Roman" w:eastAsia="Times New Roman" w:hAnsi="Times New Roman" w:cs="Times New Roman"/>
                <w:color w:val="000000"/>
                <w:sz w:val="20"/>
                <w:szCs w:val="20"/>
                <w:lang w:val="gsw-FR" w:eastAsia="ru-RU"/>
              </w:rPr>
              <w:br/>
              <w:t>3844528716</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5102FFDA" w14:textId="77777777" w:rsidR="00E73776" w:rsidRPr="00E65215" w:rsidRDefault="00E73776" w:rsidP="00585184">
            <w:pPr>
              <w:spacing w:after="0" w:line="360" w:lineRule="auto"/>
              <w:ind w:firstLine="709"/>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0"/>
                <w:szCs w:val="20"/>
                <w:lang w:val="gsw-FR" w:eastAsia="ru-RU"/>
              </w:rPr>
              <w:t>Четвертый набор</w:t>
            </w:r>
            <w:r w:rsidRPr="00E65215">
              <w:rPr>
                <w:rFonts w:ascii="Lucida Sans Unicode" w:eastAsia="Times New Roman" w:hAnsi="Lucida Sans Unicode" w:cs="Lucida Sans Unicode"/>
                <w:color w:val="565555"/>
                <w:sz w:val="20"/>
                <w:szCs w:val="20"/>
                <w:lang w:val="gsw-FR" w:eastAsia="ru-RU"/>
              </w:rPr>
              <w:br/>
            </w:r>
            <w:r>
              <w:rPr>
                <w:rFonts w:ascii="Times New Roman" w:eastAsia="Times New Roman" w:hAnsi="Times New Roman" w:cs="Times New Roman"/>
                <w:color w:val="000000"/>
                <w:sz w:val="20"/>
                <w:szCs w:val="20"/>
                <w:lang w:val="gsw-FR" w:eastAsia="ru-RU"/>
              </w:rPr>
              <w:t>4356</w:t>
            </w:r>
            <w:r>
              <w:rPr>
                <w:rFonts w:ascii="Times New Roman" w:eastAsia="Times New Roman" w:hAnsi="Times New Roman" w:cs="Times New Roman"/>
                <w:color w:val="000000"/>
                <w:sz w:val="20"/>
                <w:szCs w:val="20"/>
                <w:lang w:val="gsw-FR" w:eastAsia="ru-RU"/>
              </w:rPr>
              <w:br/>
              <w:t>73901</w:t>
            </w:r>
            <w:r>
              <w:rPr>
                <w:rFonts w:ascii="Times New Roman" w:eastAsia="Times New Roman" w:hAnsi="Times New Roman" w:cs="Times New Roman"/>
                <w:color w:val="000000"/>
                <w:sz w:val="20"/>
                <w:szCs w:val="20"/>
                <w:lang w:val="gsw-FR" w:eastAsia="ru-RU"/>
              </w:rPr>
              <w:br/>
              <w:t>654320</w:t>
            </w:r>
            <w:r>
              <w:rPr>
                <w:rFonts w:ascii="Times New Roman" w:eastAsia="Times New Roman" w:hAnsi="Times New Roman" w:cs="Times New Roman"/>
                <w:color w:val="000000"/>
                <w:sz w:val="20"/>
                <w:szCs w:val="20"/>
                <w:lang w:val="gsw-FR" w:eastAsia="ru-RU"/>
              </w:rPr>
              <w:br/>
              <w:t>3956102</w:t>
            </w:r>
            <w:r>
              <w:rPr>
                <w:rFonts w:ascii="Times New Roman" w:eastAsia="Times New Roman" w:hAnsi="Times New Roman" w:cs="Times New Roman"/>
                <w:color w:val="000000"/>
                <w:sz w:val="20"/>
                <w:szCs w:val="20"/>
                <w:lang w:val="gsw-FR" w:eastAsia="ru-RU"/>
              </w:rPr>
              <w:br/>
              <w:t>56403876</w:t>
            </w:r>
            <w:r>
              <w:rPr>
                <w:rFonts w:ascii="Times New Roman" w:eastAsia="Times New Roman" w:hAnsi="Times New Roman" w:cs="Times New Roman"/>
                <w:color w:val="000000"/>
                <w:sz w:val="20"/>
                <w:szCs w:val="20"/>
                <w:lang w:val="gsw-FR" w:eastAsia="ru-RU"/>
              </w:rPr>
              <w:br/>
              <w:t>537629578</w:t>
            </w:r>
            <w:r>
              <w:rPr>
                <w:rFonts w:ascii="Times New Roman" w:eastAsia="Times New Roman" w:hAnsi="Times New Roman" w:cs="Times New Roman"/>
                <w:color w:val="000000"/>
                <w:sz w:val="20"/>
                <w:szCs w:val="20"/>
                <w:lang w:val="gsw-FR" w:eastAsia="ru-RU"/>
              </w:rPr>
              <w:br/>
              <w:t>2463901265</w:t>
            </w:r>
          </w:p>
        </w:tc>
      </w:tr>
    </w:tbl>
    <w:p w14:paraId="147BFA18" w14:textId="77777777" w:rsidR="00493984" w:rsidRDefault="00493984" w:rsidP="00843828">
      <w:pPr>
        <w:pStyle w:val="a9"/>
      </w:pPr>
    </w:p>
    <w:p w14:paraId="00A99963" w14:textId="1855F76C" w:rsidR="00493984" w:rsidRPr="00493984" w:rsidRDefault="00493984" w:rsidP="00843828">
      <w:pPr>
        <w:spacing w:after="0" w:line="360" w:lineRule="auto"/>
        <w:ind w:firstLine="709"/>
        <w:jc w:val="center"/>
        <w:rPr>
          <w:rFonts w:ascii="Times New Roman" w:hAnsi="Times New Roman" w:cs="Times New Roman"/>
          <w:b/>
          <w:bCs/>
          <w:sz w:val="28"/>
          <w:szCs w:val="28"/>
        </w:rPr>
      </w:pPr>
      <w:r w:rsidRPr="00493984">
        <w:rPr>
          <w:rFonts w:ascii="Times New Roman" w:hAnsi="Times New Roman" w:cs="Times New Roman"/>
          <w:b/>
          <w:bCs/>
          <w:sz w:val="28"/>
          <w:szCs w:val="28"/>
        </w:rPr>
        <w:t>ПРОТОКОЛ ОПЫТА</w:t>
      </w:r>
    </w:p>
    <w:p w14:paraId="2AE9441A" w14:textId="2FD67CCE" w:rsidR="00585184" w:rsidRPr="00585184" w:rsidRDefault="00585184" w:rsidP="00493984">
      <w:pPr>
        <w:pStyle w:val="a9"/>
        <w:spacing w:line="360" w:lineRule="auto"/>
        <w:ind w:firstLine="709"/>
        <w:jc w:val="both"/>
        <w:rPr>
          <w:rFonts w:ascii="Times New Roman" w:hAnsi="Times New Roman" w:cs="Times New Roman"/>
          <w:b/>
          <w:bCs/>
          <w:sz w:val="28"/>
          <w:szCs w:val="28"/>
        </w:rPr>
      </w:pPr>
      <w:r w:rsidRPr="00585184">
        <w:rPr>
          <w:rFonts w:ascii="Times New Roman" w:hAnsi="Times New Roman" w:cs="Times New Roman"/>
          <w:b/>
          <w:bCs/>
          <w:sz w:val="28"/>
          <w:szCs w:val="28"/>
        </w:rPr>
        <w:t>Задание</w:t>
      </w:r>
      <w:r w:rsidR="005B4D77" w:rsidRPr="00585184">
        <w:rPr>
          <w:rFonts w:ascii="Times New Roman" w:hAnsi="Times New Roman" w:cs="Times New Roman"/>
          <w:b/>
          <w:bCs/>
          <w:sz w:val="28"/>
          <w:szCs w:val="28"/>
        </w:rPr>
        <w:t>:</w:t>
      </w:r>
      <w:r w:rsidR="005B4D77">
        <w:rPr>
          <w:rFonts w:ascii="Times New Roman" w:hAnsi="Times New Roman" w:cs="Times New Roman"/>
          <w:b/>
          <w:bCs/>
          <w:sz w:val="28"/>
          <w:szCs w:val="28"/>
        </w:rPr>
        <w:t xml:space="preserve"> </w:t>
      </w:r>
      <w:r w:rsidR="005B4D77">
        <w:rPr>
          <w:rFonts w:ascii="Times New Roman" w:hAnsi="Times New Roman" w:cs="Times New Roman"/>
          <w:sz w:val="28"/>
          <w:szCs w:val="28"/>
        </w:rPr>
        <w:t>провести</w:t>
      </w:r>
      <w:r w:rsidRPr="00585184">
        <w:rPr>
          <w:rFonts w:ascii="Times New Roman" w:hAnsi="Times New Roman" w:cs="Times New Roman"/>
          <w:sz w:val="28"/>
          <w:szCs w:val="28"/>
        </w:rPr>
        <w:t xml:space="preserve"> и</w:t>
      </w:r>
      <w:r w:rsidR="00E73776" w:rsidRPr="00585184">
        <w:rPr>
          <w:rFonts w:ascii="Times New Roman" w:hAnsi="Times New Roman" w:cs="Times New Roman"/>
          <w:sz w:val="28"/>
          <w:szCs w:val="28"/>
        </w:rPr>
        <w:t xml:space="preserve">сследование кратковременной памяти по методике </w:t>
      </w:r>
      <w:r w:rsidR="00D2387D">
        <w:rPr>
          <w:rFonts w:ascii="Times New Roman" w:hAnsi="Times New Roman" w:cs="Times New Roman"/>
          <w:sz w:val="28"/>
          <w:szCs w:val="28"/>
        </w:rPr>
        <w:t xml:space="preserve">М. </w:t>
      </w:r>
      <w:proofErr w:type="spellStart"/>
      <w:r w:rsidR="00E73776" w:rsidRPr="00585184">
        <w:rPr>
          <w:rFonts w:ascii="Times New Roman" w:hAnsi="Times New Roman" w:cs="Times New Roman"/>
          <w:sz w:val="28"/>
          <w:szCs w:val="28"/>
        </w:rPr>
        <w:t>Джекобса</w:t>
      </w:r>
      <w:proofErr w:type="spellEnd"/>
    </w:p>
    <w:p w14:paraId="6A53EFBD" w14:textId="65DBF3BE" w:rsidR="00E73776" w:rsidRPr="00585184" w:rsidRDefault="00E73776" w:rsidP="00585184">
      <w:pPr>
        <w:pStyle w:val="a9"/>
        <w:spacing w:line="360" w:lineRule="auto"/>
        <w:ind w:firstLine="709"/>
        <w:jc w:val="both"/>
        <w:rPr>
          <w:rFonts w:ascii="Times New Roman" w:hAnsi="Times New Roman" w:cs="Times New Roman"/>
          <w:sz w:val="28"/>
          <w:szCs w:val="28"/>
        </w:rPr>
      </w:pPr>
      <w:r w:rsidRPr="00493984">
        <w:rPr>
          <w:rFonts w:ascii="Times New Roman" w:hAnsi="Times New Roman" w:cs="Times New Roman"/>
          <w:b/>
          <w:bCs/>
          <w:sz w:val="28"/>
          <w:szCs w:val="28"/>
        </w:rPr>
        <w:t>Дата</w:t>
      </w:r>
      <w:r w:rsidR="00585184" w:rsidRPr="00585184">
        <w:rPr>
          <w:rFonts w:ascii="Times New Roman" w:hAnsi="Times New Roman" w:cs="Times New Roman"/>
          <w:sz w:val="28"/>
          <w:szCs w:val="28"/>
        </w:rPr>
        <w:t xml:space="preserve">: </w:t>
      </w:r>
      <w:r w:rsidRPr="00585184">
        <w:rPr>
          <w:rFonts w:ascii="Times New Roman" w:hAnsi="Times New Roman" w:cs="Times New Roman"/>
          <w:sz w:val="28"/>
          <w:szCs w:val="28"/>
        </w:rPr>
        <w:t>06.10.2021</w:t>
      </w:r>
      <w:r w:rsidR="00585184" w:rsidRPr="00585184">
        <w:rPr>
          <w:rFonts w:ascii="Times New Roman" w:hAnsi="Times New Roman" w:cs="Times New Roman"/>
          <w:sz w:val="28"/>
          <w:szCs w:val="28"/>
        </w:rPr>
        <w:t xml:space="preserve">, </w:t>
      </w:r>
      <w:r w:rsidRPr="00585184">
        <w:rPr>
          <w:rFonts w:ascii="Times New Roman" w:hAnsi="Times New Roman" w:cs="Times New Roman"/>
          <w:sz w:val="28"/>
          <w:szCs w:val="28"/>
        </w:rPr>
        <w:t>Время 12-30</w:t>
      </w:r>
    </w:p>
    <w:p w14:paraId="31212231" w14:textId="208A7CB0" w:rsidR="00E73776" w:rsidRPr="00585184" w:rsidRDefault="00E73776" w:rsidP="00585184">
      <w:pPr>
        <w:spacing w:after="0" w:line="360" w:lineRule="auto"/>
        <w:ind w:firstLine="709"/>
        <w:jc w:val="both"/>
        <w:rPr>
          <w:rFonts w:ascii="Times New Roman" w:hAnsi="Times New Roman" w:cs="Times New Roman"/>
          <w:sz w:val="28"/>
          <w:szCs w:val="28"/>
        </w:rPr>
      </w:pPr>
      <w:r w:rsidRPr="00585184">
        <w:rPr>
          <w:rFonts w:ascii="Times New Roman" w:hAnsi="Times New Roman" w:cs="Times New Roman"/>
          <w:b/>
          <w:bCs/>
          <w:sz w:val="28"/>
          <w:szCs w:val="28"/>
        </w:rPr>
        <w:t>Экспериментатор</w:t>
      </w:r>
      <w:r w:rsidR="00585184">
        <w:rPr>
          <w:rFonts w:ascii="Times New Roman" w:hAnsi="Times New Roman" w:cs="Times New Roman"/>
          <w:sz w:val="28"/>
          <w:szCs w:val="28"/>
        </w:rPr>
        <w:t xml:space="preserve">: </w:t>
      </w:r>
      <w:proofErr w:type="spellStart"/>
      <w:r w:rsidRPr="00585184">
        <w:rPr>
          <w:rFonts w:ascii="Times New Roman" w:hAnsi="Times New Roman" w:cs="Times New Roman"/>
          <w:sz w:val="28"/>
          <w:szCs w:val="28"/>
        </w:rPr>
        <w:t>Гаранжа</w:t>
      </w:r>
      <w:proofErr w:type="spellEnd"/>
      <w:r w:rsidRPr="00585184">
        <w:rPr>
          <w:rFonts w:ascii="Times New Roman" w:hAnsi="Times New Roman" w:cs="Times New Roman"/>
          <w:sz w:val="28"/>
          <w:szCs w:val="28"/>
        </w:rPr>
        <w:t xml:space="preserve"> Анастасия Владимировна</w:t>
      </w:r>
    </w:p>
    <w:p w14:paraId="1F691B29" w14:textId="609F1BBB" w:rsidR="00E73776" w:rsidRPr="00585184" w:rsidRDefault="00E73776" w:rsidP="00585184">
      <w:pPr>
        <w:spacing w:after="0" w:line="360" w:lineRule="auto"/>
        <w:ind w:firstLine="709"/>
        <w:jc w:val="both"/>
        <w:rPr>
          <w:rFonts w:ascii="Times New Roman" w:hAnsi="Times New Roman" w:cs="Times New Roman"/>
          <w:sz w:val="28"/>
          <w:szCs w:val="28"/>
        </w:rPr>
      </w:pPr>
      <w:r w:rsidRPr="00585184">
        <w:rPr>
          <w:rFonts w:ascii="Times New Roman" w:hAnsi="Times New Roman" w:cs="Times New Roman"/>
          <w:b/>
          <w:bCs/>
          <w:sz w:val="28"/>
          <w:szCs w:val="28"/>
        </w:rPr>
        <w:t>Испытуемый</w:t>
      </w:r>
      <w:r w:rsidR="00585184">
        <w:rPr>
          <w:rFonts w:ascii="Times New Roman" w:hAnsi="Times New Roman" w:cs="Times New Roman"/>
          <w:b/>
          <w:bCs/>
          <w:sz w:val="28"/>
          <w:szCs w:val="28"/>
        </w:rPr>
        <w:t>:</w:t>
      </w:r>
      <w:r w:rsidRPr="00585184">
        <w:rPr>
          <w:rFonts w:ascii="Times New Roman" w:hAnsi="Times New Roman" w:cs="Times New Roman"/>
          <w:sz w:val="28"/>
          <w:szCs w:val="28"/>
        </w:rPr>
        <w:t xml:space="preserve"> </w:t>
      </w:r>
      <w:proofErr w:type="spellStart"/>
      <w:r w:rsidR="005B4D77">
        <w:rPr>
          <w:rFonts w:ascii="Times New Roman" w:hAnsi="Times New Roman" w:cs="Times New Roman"/>
          <w:sz w:val="28"/>
          <w:szCs w:val="28"/>
        </w:rPr>
        <w:t>Махова</w:t>
      </w:r>
      <w:proofErr w:type="spellEnd"/>
      <w:r w:rsidR="005B4D77">
        <w:rPr>
          <w:rFonts w:ascii="Times New Roman" w:hAnsi="Times New Roman" w:cs="Times New Roman"/>
          <w:sz w:val="28"/>
          <w:szCs w:val="28"/>
        </w:rPr>
        <w:t xml:space="preserve"> Диана Сергеевна</w:t>
      </w:r>
    </w:p>
    <w:p w14:paraId="5F29874B" w14:textId="5C0698B2" w:rsidR="00E73776" w:rsidRPr="00585184" w:rsidRDefault="00E73776" w:rsidP="00585184">
      <w:pPr>
        <w:spacing w:after="0" w:line="360" w:lineRule="auto"/>
        <w:ind w:firstLine="709"/>
        <w:jc w:val="both"/>
        <w:rPr>
          <w:rFonts w:ascii="Times New Roman" w:hAnsi="Times New Roman" w:cs="Times New Roman"/>
          <w:sz w:val="28"/>
          <w:szCs w:val="28"/>
        </w:rPr>
      </w:pPr>
      <w:r w:rsidRPr="00585184">
        <w:rPr>
          <w:rFonts w:ascii="Times New Roman" w:hAnsi="Times New Roman" w:cs="Times New Roman"/>
          <w:b/>
          <w:bCs/>
          <w:sz w:val="28"/>
          <w:szCs w:val="28"/>
        </w:rPr>
        <w:t>Состояние</w:t>
      </w:r>
      <w:r w:rsidR="00585184">
        <w:rPr>
          <w:rFonts w:ascii="Times New Roman" w:hAnsi="Times New Roman" w:cs="Times New Roman"/>
          <w:b/>
          <w:bCs/>
          <w:sz w:val="28"/>
          <w:szCs w:val="28"/>
        </w:rPr>
        <w:t>:</w:t>
      </w:r>
      <w:r w:rsidRPr="00585184">
        <w:rPr>
          <w:rFonts w:ascii="Times New Roman" w:hAnsi="Times New Roman" w:cs="Times New Roman"/>
          <w:sz w:val="28"/>
          <w:szCs w:val="28"/>
        </w:rPr>
        <w:t xml:space="preserve"> </w:t>
      </w:r>
      <w:r w:rsidR="005B4D77" w:rsidRPr="005B4D77">
        <w:rPr>
          <w:rFonts w:ascii="Times New Roman" w:hAnsi="Times New Roman" w:cs="Times New Roman"/>
          <w:bCs/>
          <w:sz w:val="28"/>
          <w:szCs w:val="28"/>
        </w:rPr>
        <w:t>норма, находится в эмоционально уравновешенном, спокойном состоянии</w:t>
      </w:r>
    </w:p>
    <w:p w14:paraId="57382BC0" w14:textId="5F54B476" w:rsidR="00E73776" w:rsidRDefault="00E73776" w:rsidP="00585184">
      <w:pPr>
        <w:spacing w:after="0" w:line="360" w:lineRule="auto"/>
        <w:ind w:firstLine="709"/>
        <w:jc w:val="both"/>
        <w:rPr>
          <w:rFonts w:ascii="Times New Roman" w:hAnsi="Times New Roman" w:cs="Times New Roman"/>
          <w:sz w:val="28"/>
          <w:szCs w:val="28"/>
        </w:rPr>
      </w:pPr>
      <w:r w:rsidRPr="00585184">
        <w:rPr>
          <w:rFonts w:ascii="Times New Roman" w:hAnsi="Times New Roman" w:cs="Times New Roman"/>
          <w:b/>
          <w:bCs/>
          <w:sz w:val="28"/>
          <w:szCs w:val="28"/>
        </w:rPr>
        <w:t>Измеряемая характеристика</w:t>
      </w:r>
      <w:r w:rsidR="00585184">
        <w:rPr>
          <w:rFonts w:ascii="Times New Roman" w:hAnsi="Times New Roman" w:cs="Times New Roman"/>
          <w:b/>
          <w:bCs/>
          <w:sz w:val="28"/>
          <w:szCs w:val="28"/>
        </w:rPr>
        <w:t>:</w:t>
      </w:r>
      <w:r w:rsidRPr="00585184">
        <w:rPr>
          <w:rFonts w:ascii="Times New Roman" w:hAnsi="Times New Roman" w:cs="Times New Roman"/>
          <w:sz w:val="28"/>
          <w:szCs w:val="28"/>
        </w:rPr>
        <w:t xml:space="preserve"> кратковременная память</w:t>
      </w:r>
    </w:p>
    <w:p w14:paraId="756A093C" w14:textId="77777777" w:rsidR="004B42C9" w:rsidRPr="004B42C9" w:rsidRDefault="004B42C9" w:rsidP="004B42C9">
      <w:pPr>
        <w:spacing w:after="0" w:line="360" w:lineRule="auto"/>
        <w:ind w:firstLine="709"/>
        <w:jc w:val="both"/>
        <w:rPr>
          <w:rFonts w:ascii="Times New Roman" w:hAnsi="Times New Roman" w:cs="Times New Roman"/>
          <w:sz w:val="28"/>
          <w:szCs w:val="28"/>
        </w:rPr>
      </w:pPr>
      <w:r w:rsidRPr="004B42C9">
        <w:rPr>
          <w:rFonts w:ascii="Times New Roman" w:hAnsi="Times New Roman" w:cs="Times New Roman"/>
          <w:b/>
          <w:bCs/>
          <w:sz w:val="28"/>
          <w:szCs w:val="28"/>
        </w:rPr>
        <w:t>Методика</w:t>
      </w:r>
      <w:r w:rsidRPr="004B42C9">
        <w:rPr>
          <w:rFonts w:ascii="Times New Roman" w:hAnsi="Times New Roman" w:cs="Times New Roman"/>
          <w:sz w:val="28"/>
          <w:szCs w:val="28"/>
        </w:rPr>
        <w:t>. Опыт проводится на цифровом материале. Испытуемому предъявляются последовательно семь рядов цифр, содержащих от 4 до 10 элементов. Ряды составлены по таблице случайных чисел. Экспериментатор по одному разу читает по очереди каждый ряд, начиная с самого короткого. После прочтения каждого ряда, через 2-3 с, испытуемый письменно воспроизводит в протоколе (форма 13) элементы ряда в том же порядке, как их читал экспериментатор. Опыт повторяется четыре раза (на других цифровых рядах).</w:t>
      </w:r>
    </w:p>
    <w:p w14:paraId="7FF1301D" w14:textId="77777777" w:rsidR="004B42C9" w:rsidRPr="004B42C9" w:rsidRDefault="004B42C9" w:rsidP="004B42C9">
      <w:pPr>
        <w:spacing w:after="0" w:line="360" w:lineRule="auto"/>
        <w:ind w:firstLine="709"/>
        <w:jc w:val="both"/>
        <w:rPr>
          <w:rFonts w:ascii="Times New Roman" w:hAnsi="Times New Roman" w:cs="Times New Roman"/>
          <w:sz w:val="28"/>
          <w:szCs w:val="28"/>
        </w:rPr>
      </w:pPr>
      <w:r w:rsidRPr="004B42C9">
        <w:rPr>
          <w:rFonts w:ascii="Times New Roman" w:hAnsi="Times New Roman" w:cs="Times New Roman"/>
          <w:sz w:val="28"/>
          <w:szCs w:val="28"/>
        </w:rPr>
        <w:t>После этого испытуемый дает словесный отчет о том, какими приемами он пользовался для запоминания ряда. Экспериментатор фиксирует отчет, а также свои наблюдения за поведением испытуемого в ходе опыта.</w:t>
      </w:r>
    </w:p>
    <w:p w14:paraId="62CFC956" w14:textId="77777777" w:rsidR="004B42C9" w:rsidRPr="004B42C9" w:rsidRDefault="004B42C9" w:rsidP="004B42C9">
      <w:pPr>
        <w:spacing w:after="0" w:line="360" w:lineRule="auto"/>
        <w:ind w:firstLine="709"/>
        <w:jc w:val="both"/>
        <w:rPr>
          <w:rFonts w:ascii="Times New Roman" w:hAnsi="Times New Roman" w:cs="Times New Roman"/>
          <w:b/>
          <w:bCs/>
          <w:sz w:val="28"/>
          <w:szCs w:val="28"/>
        </w:rPr>
      </w:pPr>
      <w:r w:rsidRPr="004B42C9">
        <w:rPr>
          <w:rFonts w:ascii="Times New Roman" w:hAnsi="Times New Roman" w:cs="Times New Roman"/>
          <w:b/>
          <w:bCs/>
          <w:sz w:val="28"/>
          <w:szCs w:val="28"/>
        </w:rPr>
        <w:t>Обработка результатов</w:t>
      </w:r>
    </w:p>
    <w:p w14:paraId="586BCB5F" w14:textId="77777777" w:rsidR="004B42C9" w:rsidRPr="004B42C9" w:rsidRDefault="004B42C9" w:rsidP="004B42C9">
      <w:pPr>
        <w:spacing w:after="0" w:line="360" w:lineRule="auto"/>
        <w:ind w:firstLine="709"/>
        <w:jc w:val="both"/>
        <w:rPr>
          <w:rFonts w:ascii="Times New Roman" w:hAnsi="Times New Roman" w:cs="Times New Roman"/>
          <w:sz w:val="28"/>
          <w:szCs w:val="28"/>
        </w:rPr>
      </w:pPr>
      <w:r w:rsidRPr="004B42C9">
        <w:rPr>
          <w:rFonts w:ascii="Times New Roman" w:hAnsi="Times New Roman" w:cs="Times New Roman"/>
          <w:sz w:val="28"/>
          <w:szCs w:val="28"/>
        </w:rPr>
        <w:t xml:space="preserve">1. Сверить результаты каждого опыта с предъявленным материалом. Знаком «+» отмечаются правильно воспроизведенные ряды. Ряды, не </w:t>
      </w:r>
      <w:r w:rsidRPr="004B42C9">
        <w:rPr>
          <w:rFonts w:ascii="Times New Roman" w:hAnsi="Times New Roman" w:cs="Times New Roman"/>
          <w:sz w:val="28"/>
          <w:szCs w:val="28"/>
        </w:rPr>
        <w:lastRenderedPageBreak/>
        <w:t>воспроизведенные полностью, воспроизведенные с ошибками или в иной последовательности, отмечаются знаком «-».</w:t>
      </w:r>
    </w:p>
    <w:p w14:paraId="3C0D1683" w14:textId="1D19D8E4" w:rsidR="00E73776" w:rsidRDefault="004B42C9" w:rsidP="004B42C9">
      <w:pPr>
        <w:spacing w:after="0" w:line="360" w:lineRule="auto"/>
        <w:ind w:firstLine="709"/>
        <w:jc w:val="both"/>
        <w:rPr>
          <w:rFonts w:ascii="Times New Roman" w:hAnsi="Times New Roman" w:cs="Times New Roman"/>
          <w:sz w:val="28"/>
          <w:szCs w:val="28"/>
        </w:rPr>
      </w:pPr>
      <w:r w:rsidRPr="004B42C9">
        <w:rPr>
          <w:rFonts w:ascii="Times New Roman" w:hAnsi="Times New Roman" w:cs="Times New Roman"/>
          <w:sz w:val="28"/>
          <w:szCs w:val="28"/>
        </w:rPr>
        <w:t>2. Составить сводную таблицу результатов (табл. 5.2.1) и вычислить процент правильно воспроизведенных рядов каждой длины</w:t>
      </w:r>
    </w:p>
    <w:tbl>
      <w:tblPr>
        <w:tblpPr w:leftFromText="180" w:rightFromText="180" w:vertAnchor="page" w:horzAnchor="page" w:tblpX="898" w:tblpY="10111"/>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9"/>
        <w:gridCol w:w="1154"/>
        <w:gridCol w:w="1155"/>
        <w:gridCol w:w="1155"/>
        <w:gridCol w:w="1154"/>
        <w:gridCol w:w="1155"/>
        <w:gridCol w:w="1155"/>
        <w:gridCol w:w="1155"/>
      </w:tblGrid>
      <w:tr w:rsidR="00E22401" w:rsidRPr="00E641A4" w14:paraId="7959893F" w14:textId="77777777" w:rsidTr="00C611C7">
        <w:trPr>
          <w:cantSplit/>
          <w:trHeight w:val="228"/>
        </w:trPr>
        <w:tc>
          <w:tcPr>
            <w:tcW w:w="2329" w:type="dxa"/>
            <w:vMerge w:val="restart"/>
            <w:vAlign w:val="center"/>
          </w:tcPr>
          <w:p w14:paraId="5CEDC6AD"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bookmarkStart w:id="2" w:name="_Hlk89822716"/>
            <w:r w:rsidRPr="00E641A4">
              <w:rPr>
                <w:rFonts w:ascii="Times New Roman" w:eastAsia="Times New Roman" w:hAnsi="Times New Roman" w:cs="Times New Roman"/>
                <w:sz w:val="24"/>
                <w:szCs w:val="20"/>
                <w:lang w:eastAsia="ru-RU"/>
              </w:rPr>
              <w:t>Номер п</w:t>
            </w:r>
            <w:r w:rsidRPr="00E641A4">
              <w:rPr>
                <w:rFonts w:ascii="Times New Roman" w:eastAsia="Times New Roman" w:hAnsi="Times New Roman" w:cs="Times New Roman"/>
                <w:sz w:val="24"/>
                <w:szCs w:val="20"/>
                <w:lang w:eastAsia="ru-RU"/>
              </w:rPr>
              <w:sym w:font="Symbol" w:char="F0A4"/>
            </w:r>
            <w:proofErr w:type="spellStart"/>
            <w:r w:rsidRPr="00E641A4">
              <w:rPr>
                <w:rFonts w:ascii="Times New Roman" w:eastAsia="Times New Roman" w:hAnsi="Times New Roman" w:cs="Times New Roman"/>
                <w:sz w:val="24"/>
                <w:szCs w:val="20"/>
                <w:lang w:eastAsia="ru-RU"/>
              </w:rPr>
              <w:t>п</w:t>
            </w:r>
            <w:proofErr w:type="spellEnd"/>
          </w:p>
        </w:tc>
        <w:tc>
          <w:tcPr>
            <w:tcW w:w="8083" w:type="dxa"/>
            <w:gridSpan w:val="7"/>
            <w:vAlign w:val="center"/>
          </w:tcPr>
          <w:p w14:paraId="28EBCE64"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Результаты воспроизведения</w:t>
            </w:r>
          </w:p>
        </w:tc>
      </w:tr>
      <w:tr w:rsidR="00E22401" w:rsidRPr="00E641A4" w14:paraId="7B347848" w14:textId="77777777" w:rsidTr="00C611C7">
        <w:trPr>
          <w:cantSplit/>
          <w:trHeight w:val="240"/>
        </w:trPr>
        <w:tc>
          <w:tcPr>
            <w:tcW w:w="2329" w:type="dxa"/>
            <w:vMerge/>
            <w:vAlign w:val="center"/>
          </w:tcPr>
          <w:p w14:paraId="7AF33B8E" w14:textId="77777777" w:rsidR="00E22401" w:rsidRPr="00E641A4" w:rsidRDefault="00E22401" w:rsidP="00E22401">
            <w:pPr>
              <w:spacing w:after="0" w:line="240" w:lineRule="auto"/>
              <w:jc w:val="center"/>
              <w:rPr>
                <w:rFonts w:ascii="Times New Roman" w:eastAsia="Times New Roman" w:hAnsi="Times New Roman" w:cs="Times New Roman"/>
                <w:i/>
                <w:sz w:val="24"/>
                <w:szCs w:val="20"/>
                <w:lang w:eastAsia="ru-RU"/>
              </w:rPr>
            </w:pPr>
          </w:p>
        </w:tc>
        <w:tc>
          <w:tcPr>
            <w:tcW w:w="1154" w:type="dxa"/>
            <w:vAlign w:val="center"/>
          </w:tcPr>
          <w:p w14:paraId="6040B896"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5" w:type="dxa"/>
            <w:vAlign w:val="center"/>
          </w:tcPr>
          <w:p w14:paraId="2DF63207"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5</w:t>
            </w:r>
          </w:p>
        </w:tc>
        <w:tc>
          <w:tcPr>
            <w:tcW w:w="1155" w:type="dxa"/>
            <w:vAlign w:val="center"/>
          </w:tcPr>
          <w:p w14:paraId="58EA00B9"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6</w:t>
            </w:r>
          </w:p>
        </w:tc>
        <w:tc>
          <w:tcPr>
            <w:tcW w:w="1154" w:type="dxa"/>
            <w:vAlign w:val="center"/>
          </w:tcPr>
          <w:p w14:paraId="242A8C4E"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7</w:t>
            </w:r>
          </w:p>
        </w:tc>
        <w:tc>
          <w:tcPr>
            <w:tcW w:w="1155" w:type="dxa"/>
            <w:vAlign w:val="center"/>
          </w:tcPr>
          <w:p w14:paraId="0F5550AD"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8</w:t>
            </w:r>
          </w:p>
        </w:tc>
        <w:tc>
          <w:tcPr>
            <w:tcW w:w="1155" w:type="dxa"/>
            <w:vAlign w:val="center"/>
          </w:tcPr>
          <w:p w14:paraId="5704A323"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9</w:t>
            </w:r>
          </w:p>
        </w:tc>
        <w:tc>
          <w:tcPr>
            <w:tcW w:w="1155" w:type="dxa"/>
            <w:vAlign w:val="center"/>
          </w:tcPr>
          <w:p w14:paraId="67F34895"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10</w:t>
            </w:r>
          </w:p>
        </w:tc>
      </w:tr>
      <w:tr w:rsidR="00E22401" w:rsidRPr="00E641A4" w14:paraId="2DE41713" w14:textId="77777777" w:rsidTr="00C611C7">
        <w:trPr>
          <w:cantSplit/>
          <w:trHeight w:val="925"/>
        </w:trPr>
        <w:tc>
          <w:tcPr>
            <w:tcW w:w="2329" w:type="dxa"/>
            <w:vAlign w:val="center"/>
          </w:tcPr>
          <w:p w14:paraId="26F76189"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w:t>
            </w:r>
          </w:p>
          <w:p w14:paraId="7B659683"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2</w:t>
            </w:r>
          </w:p>
          <w:p w14:paraId="034C2651"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3</w:t>
            </w:r>
          </w:p>
          <w:p w14:paraId="1B669552"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4" w:type="dxa"/>
            <w:vAlign w:val="center"/>
          </w:tcPr>
          <w:p w14:paraId="497B1E7E"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134D9EFE" w14:textId="579059A8" w:rsidR="00E22401" w:rsidRPr="00E641A4" w:rsidRDefault="006226E5"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23D93A3C"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5F9BDFF8"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79EC1491"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70DDF8F5"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0EA4B9A1" w14:textId="06A19351"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60721B3F"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148C1DDA"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5E61DF21"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6BB9D1E6"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52B64762" w14:textId="5114394B"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1154" w:type="dxa"/>
            <w:vAlign w:val="center"/>
          </w:tcPr>
          <w:p w14:paraId="35DD6AEC"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0A5B9DEE"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77C65DCB" w14:textId="2424BA2F"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100926A4"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4A1C18A6"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32EA858D" w14:textId="26112738"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6A12459E"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5A059E9B"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24A282D7" w14:textId="73DD9824" w:rsidR="00E22401" w:rsidRPr="00E641A4" w:rsidRDefault="001B59B4"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0982467A" w14:textId="2D9879EC"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65D67E06"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70ADA5DC"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50C0E886" w14:textId="45A0C142"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13A54369"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617C7BF"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1956B17F" w14:textId="77777777" w:rsidR="00E22401" w:rsidRPr="00E641A4" w:rsidRDefault="00E22401" w:rsidP="00E22401">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r>
      <w:tr w:rsidR="00E22401" w:rsidRPr="00E641A4" w14:paraId="544B85CD" w14:textId="77777777" w:rsidTr="00C611C7">
        <w:trPr>
          <w:trHeight w:val="697"/>
        </w:trPr>
        <w:tc>
          <w:tcPr>
            <w:tcW w:w="2329" w:type="dxa"/>
          </w:tcPr>
          <w:p w14:paraId="225607C0" w14:textId="77777777" w:rsidR="00E22401" w:rsidRPr="00E641A4" w:rsidRDefault="00E22401" w:rsidP="00E22401">
            <w:pPr>
              <w:spacing w:after="0" w:line="240" w:lineRule="auto"/>
              <w:jc w:val="both"/>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Процент правильно воспроизведенных рядов</w:t>
            </w:r>
          </w:p>
        </w:tc>
        <w:tc>
          <w:tcPr>
            <w:tcW w:w="8083" w:type="dxa"/>
            <w:gridSpan w:val="7"/>
          </w:tcPr>
          <w:p w14:paraId="59740E0A" w14:textId="17229D49" w:rsidR="00E22401" w:rsidRPr="00E22401" w:rsidRDefault="006226E5" w:rsidP="00E22401">
            <w:pPr>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i/>
                <w:sz w:val="24"/>
                <w:szCs w:val="20"/>
                <w:lang w:eastAsia="ru-RU"/>
              </w:rPr>
              <w:t>100</w:t>
            </w:r>
            <w:r w:rsidR="00E22401">
              <w:rPr>
                <w:rFonts w:ascii="Times New Roman" w:eastAsia="Times New Roman" w:hAnsi="Times New Roman" w:cs="Times New Roman"/>
                <w:i/>
                <w:sz w:val="24"/>
                <w:szCs w:val="20"/>
                <w:lang w:eastAsia="ru-RU"/>
              </w:rPr>
              <w:t>%          75%             75%            75%            50%              2%             25%</w:t>
            </w:r>
          </w:p>
        </w:tc>
      </w:tr>
      <w:bookmarkEnd w:id="2"/>
    </w:tbl>
    <w:p w14:paraId="03A267FE" w14:textId="6099250D" w:rsidR="004B42C9" w:rsidRDefault="004B42C9" w:rsidP="00E22401">
      <w:pPr>
        <w:jc w:val="both"/>
        <w:rPr>
          <w:rFonts w:ascii="Times New Roman" w:hAnsi="Times New Roman" w:cs="Times New Roman"/>
          <w:sz w:val="28"/>
          <w:szCs w:val="28"/>
        </w:rPr>
      </w:pPr>
    </w:p>
    <w:p w14:paraId="12330AA4" w14:textId="77777777" w:rsidR="006226E5" w:rsidRDefault="00C611C7">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4A2DF60" wp14:editId="6CCD272F">
            <wp:extent cx="5735765" cy="3093522"/>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583B11" w14:textId="73B4A0E1" w:rsidR="0019218D" w:rsidRDefault="006226E5">
      <w:pPr>
        <w:rPr>
          <w:rFonts w:ascii="Times New Roman" w:hAnsi="Times New Roman" w:cs="Times New Roman"/>
          <w:sz w:val="28"/>
          <w:szCs w:val="28"/>
        </w:rPr>
      </w:pPr>
      <w:r>
        <w:rPr>
          <w:rFonts w:ascii="Times New Roman" w:hAnsi="Times New Roman" w:cs="Times New Roman"/>
          <w:sz w:val="28"/>
          <w:szCs w:val="28"/>
        </w:rPr>
        <w:t xml:space="preserve">Объём памяти равен: </w:t>
      </w:r>
      <w:r w:rsidR="001B59B4">
        <w:rPr>
          <w:rFonts w:ascii="Times New Roman" w:hAnsi="Times New Roman" w:cs="Times New Roman"/>
          <w:sz w:val="28"/>
          <w:szCs w:val="28"/>
        </w:rPr>
        <w:t>1</w:t>
      </w:r>
      <w:r w:rsidR="0019218D">
        <w:rPr>
          <w:rFonts w:ascii="Times New Roman" w:hAnsi="Times New Roman" w:cs="Times New Roman"/>
          <w:sz w:val="28"/>
          <w:szCs w:val="28"/>
        </w:rPr>
        <w:t>+(0/4) +(</w:t>
      </w:r>
      <w:r w:rsidR="003B74BA">
        <w:rPr>
          <w:rFonts w:ascii="Times New Roman" w:hAnsi="Times New Roman" w:cs="Times New Roman"/>
          <w:sz w:val="28"/>
          <w:szCs w:val="28"/>
        </w:rPr>
        <w:t>1</w:t>
      </w:r>
      <w:r w:rsidR="0019218D">
        <w:rPr>
          <w:rFonts w:ascii="Times New Roman" w:hAnsi="Times New Roman" w:cs="Times New Roman"/>
          <w:sz w:val="28"/>
          <w:szCs w:val="28"/>
        </w:rPr>
        <w:t xml:space="preserve">\2) = </w:t>
      </w:r>
      <w:r w:rsidR="001B59B4">
        <w:rPr>
          <w:rFonts w:ascii="Times New Roman" w:hAnsi="Times New Roman" w:cs="Times New Roman"/>
          <w:sz w:val="28"/>
          <w:szCs w:val="28"/>
        </w:rPr>
        <w:t>1</w:t>
      </w:r>
      <w:r w:rsidR="003B74BA">
        <w:rPr>
          <w:rFonts w:ascii="Times New Roman" w:hAnsi="Times New Roman" w:cs="Times New Roman"/>
          <w:sz w:val="28"/>
          <w:szCs w:val="28"/>
        </w:rPr>
        <w:t>,5</w:t>
      </w:r>
    </w:p>
    <w:tbl>
      <w:tblPr>
        <w:tblpPr w:leftFromText="180" w:rightFromText="180" w:vertAnchor="page" w:horzAnchor="margin" w:tblpXSpec="center" w:tblpY="7126"/>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9"/>
        <w:gridCol w:w="1154"/>
        <w:gridCol w:w="1155"/>
        <w:gridCol w:w="1155"/>
        <w:gridCol w:w="1154"/>
        <w:gridCol w:w="1155"/>
        <w:gridCol w:w="1155"/>
        <w:gridCol w:w="1155"/>
      </w:tblGrid>
      <w:tr w:rsidR="0019218D" w:rsidRPr="00E641A4" w14:paraId="70AA2A91" w14:textId="77777777" w:rsidTr="0019218D">
        <w:trPr>
          <w:cantSplit/>
          <w:trHeight w:val="228"/>
        </w:trPr>
        <w:tc>
          <w:tcPr>
            <w:tcW w:w="2329" w:type="dxa"/>
            <w:vMerge w:val="restart"/>
            <w:vAlign w:val="center"/>
          </w:tcPr>
          <w:p w14:paraId="2415E2DF"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lastRenderedPageBreak/>
              <w:t>Номер п</w:t>
            </w:r>
            <w:r w:rsidRPr="00E641A4">
              <w:rPr>
                <w:rFonts w:ascii="Times New Roman" w:eastAsia="Times New Roman" w:hAnsi="Times New Roman" w:cs="Times New Roman"/>
                <w:sz w:val="24"/>
                <w:szCs w:val="20"/>
                <w:lang w:eastAsia="ru-RU"/>
              </w:rPr>
              <w:sym w:font="Symbol" w:char="F0A4"/>
            </w:r>
            <w:proofErr w:type="spellStart"/>
            <w:r w:rsidRPr="00E641A4">
              <w:rPr>
                <w:rFonts w:ascii="Times New Roman" w:eastAsia="Times New Roman" w:hAnsi="Times New Roman" w:cs="Times New Roman"/>
                <w:sz w:val="24"/>
                <w:szCs w:val="20"/>
                <w:lang w:eastAsia="ru-RU"/>
              </w:rPr>
              <w:t>п</w:t>
            </w:r>
            <w:proofErr w:type="spellEnd"/>
          </w:p>
        </w:tc>
        <w:tc>
          <w:tcPr>
            <w:tcW w:w="8083" w:type="dxa"/>
            <w:gridSpan w:val="7"/>
            <w:vAlign w:val="center"/>
          </w:tcPr>
          <w:p w14:paraId="76AD47D8"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Результаты воспроизведения</w:t>
            </w:r>
          </w:p>
        </w:tc>
      </w:tr>
      <w:tr w:rsidR="0019218D" w:rsidRPr="00E641A4" w14:paraId="2CFE1DA9" w14:textId="77777777" w:rsidTr="0019218D">
        <w:trPr>
          <w:cantSplit/>
          <w:trHeight w:val="240"/>
        </w:trPr>
        <w:tc>
          <w:tcPr>
            <w:tcW w:w="2329" w:type="dxa"/>
            <w:vMerge/>
            <w:vAlign w:val="center"/>
          </w:tcPr>
          <w:p w14:paraId="4B2FFBAE" w14:textId="77777777" w:rsidR="0019218D" w:rsidRPr="00E641A4" w:rsidRDefault="0019218D" w:rsidP="0019218D">
            <w:pPr>
              <w:spacing w:after="0" w:line="240" w:lineRule="auto"/>
              <w:jc w:val="center"/>
              <w:rPr>
                <w:rFonts w:ascii="Times New Roman" w:eastAsia="Times New Roman" w:hAnsi="Times New Roman" w:cs="Times New Roman"/>
                <w:i/>
                <w:sz w:val="24"/>
                <w:szCs w:val="20"/>
                <w:lang w:eastAsia="ru-RU"/>
              </w:rPr>
            </w:pPr>
          </w:p>
        </w:tc>
        <w:tc>
          <w:tcPr>
            <w:tcW w:w="1154" w:type="dxa"/>
            <w:vAlign w:val="center"/>
          </w:tcPr>
          <w:p w14:paraId="0AD7178F"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5" w:type="dxa"/>
            <w:vAlign w:val="center"/>
          </w:tcPr>
          <w:p w14:paraId="78AF7827"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5</w:t>
            </w:r>
          </w:p>
        </w:tc>
        <w:tc>
          <w:tcPr>
            <w:tcW w:w="1155" w:type="dxa"/>
            <w:vAlign w:val="center"/>
          </w:tcPr>
          <w:p w14:paraId="7EA15AA3"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6</w:t>
            </w:r>
          </w:p>
        </w:tc>
        <w:tc>
          <w:tcPr>
            <w:tcW w:w="1154" w:type="dxa"/>
            <w:vAlign w:val="center"/>
          </w:tcPr>
          <w:p w14:paraId="0F1F23C4"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7</w:t>
            </w:r>
          </w:p>
        </w:tc>
        <w:tc>
          <w:tcPr>
            <w:tcW w:w="1155" w:type="dxa"/>
            <w:vAlign w:val="center"/>
          </w:tcPr>
          <w:p w14:paraId="38ABD61E"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8</w:t>
            </w:r>
          </w:p>
        </w:tc>
        <w:tc>
          <w:tcPr>
            <w:tcW w:w="1155" w:type="dxa"/>
            <w:vAlign w:val="center"/>
          </w:tcPr>
          <w:p w14:paraId="3342146A"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9</w:t>
            </w:r>
          </w:p>
        </w:tc>
        <w:tc>
          <w:tcPr>
            <w:tcW w:w="1155" w:type="dxa"/>
            <w:vAlign w:val="center"/>
          </w:tcPr>
          <w:p w14:paraId="09160658"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10</w:t>
            </w:r>
          </w:p>
        </w:tc>
      </w:tr>
      <w:tr w:rsidR="0019218D" w:rsidRPr="00E641A4" w14:paraId="2E737D5E" w14:textId="77777777" w:rsidTr="0019218D">
        <w:trPr>
          <w:cantSplit/>
          <w:trHeight w:val="925"/>
        </w:trPr>
        <w:tc>
          <w:tcPr>
            <w:tcW w:w="2329" w:type="dxa"/>
            <w:vAlign w:val="center"/>
          </w:tcPr>
          <w:p w14:paraId="2BC49F02"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w:t>
            </w:r>
          </w:p>
          <w:p w14:paraId="3114D590"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2</w:t>
            </w:r>
          </w:p>
          <w:p w14:paraId="0751B3E2"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3</w:t>
            </w:r>
          </w:p>
          <w:p w14:paraId="646E8BEA"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4" w:type="dxa"/>
            <w:vAlign w:val="center"/>
          </w:tcPr>
          <w:p w14:paraId="7FFA6D4A"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53FB58E"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3824E439"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7A543E2A"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0CE1BAD6"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AC954AC"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28C2156A" w14:textId="3D8AAE2E"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38BC4F90"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2B4508CD"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126F70E0"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5849F107" w14:textId="164E6E31"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27B08777"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1154" w:type="dxa"/>
            <w:vAlign w:val="center"/>
          </w:tcPr>
          <w:p w14:paraId="3A49A59D"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36635985"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1C6E02DC" w14:textId="7965B5D4"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43706699"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4A1CC9A8"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D711636"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066DE9D7"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1B096E0"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2E98EAF0" w14:textId="0EDE2EEC"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3B79D1AE" w14:textId="2311E475"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4B6DC78B"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D8CF656"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33D32F17"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47C243C5"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02AEC22C"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055BD127" w14:textId="77777777" w:rsidR="0019218D" w:rsidRPr="00E641A4" w:rsidRDefault="0019218D" w:rsidP="0019218D">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r>
      <w:tr w:rsidR="0019218D" w:rsidRPr="00E641A4" w14:paraId="211EC6C8" w14:textId="77777777" w:rsidTr="0019218D">
        <w:trPr>
          <w:trHeight w:val="697"/>
        </w:trPr>
        <w:tc>
          <w:tcPr>
            <w:tcW w:w="2329" w:type="dxa"/>
          </w:tcPr>
          <w:p w14:paraId="1F9D5276" w14:textId="77777777" w:rsidR="0019218D" w:rsidRPr="00E641A4" w:rsidRDefault="0019218D" w:rsidP="0019218D">
            <w:pPr>
              <w:spacing w:after="0" w:line="240" w:lineRule="auto"/>
              <w:jc w:val="both"/>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Процент правильно воспроизведенных рядов</w:t>
            </w:r>
          </w:p>
        </w:tc>
        <w:tc>
          <w:tcPr>
            <w:tcW w:w="8083" w:type="dxa"/>
            <w:gridSpan w:val="7"/>
          </w:tcPr>
          <w:p w14:paraId="717142DB" w14:textId="34B84F0E" w:rsidR="0019218D" w:rsidRPr="00E22401" w:rsidRDefault="0019218D" w:rsidP="0019218D">
            <w:pPr>
              <w:keepNext/>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i/>
                <w:sz w:val="24"/>
                <w:szCs w:val="20"/>
                <w:lang w:eastAsia="ru-RU"/>
              </w:rPr>
              <w:t>100%          100%             50%            50%            50%              25%             25%</w:t>
            </w:r>
          </w:p>
        </w:tc>
      </w:tr>
    </w:tbl>
    <w:p w14:paraId="2AC757C3" w14:textId="4B36BD01" w:rsidR="0019218D" w:rsidRPr="0019218D" w:rsidRDefault="0019218D" w:rsidP="0019218D">
      <w:pPr>
        <w:pStyle w:val="a8"/>
        <w:framePr w:hSpace="180" w:wrap="around" w:vAnchor="page" w:hAnchor="page" w:x="1156" w:y="9691"/>
        <w:rPr>
          <w:rFonts w:ascii="Times New Roman" w:hAnsi="Times New Roman" w:cs="Times New Roman"/>
          <w:b/>
          <w:bCs/>
          <w:color w:val="auto"/>
          <w:sz w:val="20"/>
          <w:szCs w:val="20"/>
        </w:rPr>
      </w:pPr>
      <w:r w:rsidRPr="0019218D">
        <w:rPr>
          <w:rFonts w:ascii="Times New Roman" w:hAnsi="Times New Roman" w:cs="Times New Roman"/>
          <w:b/>
          <w:bCs/>
          <w:color w:val="auto"/>
          <w:sz w:val="20"/>
          <w:szCs w:val="20"/>
        </w:rPr>
        <w:t xml:space="preserve">Таблица </w:t>
      </w:r>
      <w:r w:rsidRPr="0019218D">
        <w:rPr>
          <w:rFonts w:ascii="Times New Roman" w:hAnsi="Times New Roman" w:cs="Times New Roman"/>
          <w:b/>
          <w:bCs/>
          <w:color w:val="auto"/>
          <w:sz w:val="20"/>
          <w:szCs w:val="20"/>
        </w:rPr>
        <w:fldChar w:fldCharType="begin"/>
      </w:r>
      <w:r w:rsidRPr="0019218D">
        <w:rPr>
          <w:rFonts w:ascii="Times New Roman" w:hAnsi="Times New Roman" w:cs="Times New Roman"/>
          <w:b/>
          <w:bCs/>
          <w:color w:val="auto"/>
          <w:sz w:val="20"/>
          <w:szCs w:val="20"/>
        </w:rPr>
        <w:instrText xml:space="preserve"> SEQ Таблица \* ARABIC </w:instrText>
      </w:r>
      <w:r w:rsidRPr="0019218D">
        <w:rPr>
          <w:rFonts w:ascii="Times New Roman" w:hAnsi="Times New Roman" w:cs="Times New Roman"/>
          <w:b/>
          <w:bCs/>
          <w:color w:val="auto"/>
          <w:sz w:val="20"/>
          <w:szCs w:val="20"/>
        </w:rPr>
        <w:fldChar w:fldCharType="separate"/>
      </w:r>
      <w:r w:rsidRPr="0019218D">
        <w:rPr>
          <w:rFonts w:ascii="Times New Roman" w:hAnsi="Times New Roman" w:cs="Times New Roman"/>
          <w:b/>
          <w:bCs/>
          <w:noProof/>
          <w:color w:val="auto"/>
          <w:sz w:val="20"/>
          <w:szCs w:val="20"/>
        </w:rPr>
        <w:t>1</w:t>
      </w:r>
      <w:r w:rsidRPr="0019218D">
        <w:rPr>
          <w:rFonts w:ascii="Times New Roman" w:hAnsi="Times New Roman" w:cs="Times New Roman"/>
          <w:b/>
          <w:bCs/>
          <w:color w:val="auto"/>
          <w:sz w:val="20"/>
          <w:szCs w:val="20"/>
        </w:rPr>
        <w:fldChar w:fldCharType="end"/>
      </w:r>
      <w:r w:rsidRPr="0019218D">
        <w:rPr>
          <w:rFonts w:ascii="Times New Roman" w:hAnsi="Times New Roman" w:cs="Times New Roman"/>
          <w:b/>
          <w:bCs/>
          <w:color w:val="auto"/>
          <w:sz w:val="20"/>
          <w:szCs w:val="20"/>
        </w:rPr>
        <w:t>. Испытуемый №1</w:t>
      </w:r>
    </w:p>
    <w:p w14:paraId="327DC64C" w14:textId="0785A0DE" w:rsidR="00310390" w:rsidRDefault="00310390">
      <w:pPr>
        <w:rPr>
          <w:rFonts w:ascii="Times New Roman" w:hAnsi="Times New Roman" w:cs="Times New Roman"/>
          <w:sz w:val="28"/>
          <w:szCs w:val="28"/>
        </w:rPr>
      </w:pPr>
    </w:p>
    <w:p w14:paraId="2C7910EF" w14:textId="3B8B61B6" w:rsidR="00310390" w:rsidRDefault="0031039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D30687E" wp14:editId="4A29F666">
            <wp:extent cx="5878195" cy="312166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E1EAA1" w14:textId="1B5B9A29" w:rsidR="00310390" w:rsidRDefault="00310390" w:rsidP="00310390">
      <w:pPr>
        <w:rPr>
          <w:rFonts w:ascii="Times New Roman" w:hAnsi="Times New Roman" w:cs="Times New Roman"/>
          <w:sz w:val="28"/>
          <w:szCs w:val="28"/>
        </w:rPr>
      </w:pPr>
      <w:r>
        <w:rPr>
          <w:rFonts w:ascii="Times New Roman" w:hAnsi="Times New Roman" w:cs="Times New Roman"/>
          <w:sz w:val="28"/>
          <w:szCs w:val="28"/>
        </w:rPr>
        <w:t xml:space="preserve">Объём памяти равен: </w:t>
      </w:r>
      <w:r w:rsidR="001B59B4">
        <w:rPr>
          <w:rFonts w:ascii="Times New Roman" w:hAnsi="Times New Roman" w:cs="Times New Roman"/>
          <w:sz w:val="28"/>
          <w:szCs w:val="28"/>
        </w:rPr>
        <w:t>1</w:t>
      </w:r>
      <w:r>
        <w:rPr>
          <w:rFonts w:ascii="Times New Roman" w:hAnsi="Times New Roman" w:cs="Times New Roman"/>
          <w:sz w:val="28"/>
          <w:szCs w:val="28"/>
        </w:rPr>
        <w:t>+(0/4) +(</w:t>
      </w:r>
      <w:r w:rsidR="003B74BA">
        <w:rPr>
          <w:rFonts w:ascii="Times New Roman" w:hAnsi="Times New Roman" w:cs="Times New Roman"/>
          <w:sz w:val="28"/>
          <w:szCs w:val="28"/>
        </w:rPr>
        <w:t>1/</w:t>
      </w:r>
      <w:r>
        <w:rPr>
          <w:rFonts w:ascii="Times New Roman" w:hAnsi="Times New Roman" w:cs="Times New Roman"/>
          <w:sz w:val="28"/>
          <w:szCs w:val="28"/>
        </w:rPr>
        <w:t xml:space="preserve">2) = </w:t>
      </w:r>
      <w:r w:rsidR="001B59B4">
        <w:rPr>
          <w:rFonts w:ascii="Times New Roman" w:hAnsi="Times New Roman" w:cs="Times New Roman"/>
          <w:sz w:val="28"/>
          <w:szCs w:val="28"/>
        </w:rPr>
        <w:t>1</w:t>
      </w:r>
      <w:r w:rsidR="003B74BA">
        <w:rPr>
          <w:rFonts w:ascii="Times New Roman" w:hAnsi="Times New Roman" w:cs="Times New Roman"/>
          <w:sz w:val="28"/>
          <w:szCs w:val="28"/>
        </w:rPr>
        <w:t>,5</w:t>
      </w:r>
    </w:p>
    <w:tbl>
      <w:tblPr>
        <w:tblpPr w:leftFromText="180" w:rightFromText="180" w:vertAnchor="page" w:horzAnchor="margin" w:tblpXSpec="center" w:tblpY="7126"/>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9"/>
        <w:gridCol w:w="1154"/>
        <w:gridCol w:w="1155"/>
        <w:gridCol w:w="1155"/>
        <w:gridCol w:w="1154"/>
        <w:gridCol w:w="1155"/>
        <w:gridCol w:w="1155"/>
        <w:gridCol w:w="1155"/>
      </w:tblGrid>
      <w:tr w:rsidR="00310390" w:rsidRPr="00E641A4" w14:paraId="755F7CB2" w14:textId="77777777" w:rsidTr="00D20D83">
        <w:trPr>
          <w:cantSplit/>
          <w:trHeight w:val="228"/>
        </w:trPr>
        <w:tc>
          <w:tcPr>
            <w:tcW w:w="2329" w:type="dxa"/>
            <w:vMerge w:val="restart"/>
            <w:vAlign w:val="center"/>
          </w:tcPr>
          <w:p w14:paraId="50695A5B" w14:textId="63660EFD"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p>
        </w:tc>
        <w:tc>
          <w:tcPr>
            <w:tcW w:w="8083" w:type="dxa"/>
            <w:gridSpan w:val="7"/>
            <w:vAlign w:val="center"/>
          </w:tcPr>
          <w:p w14:paraId="74BC42E7"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Результаты воспроизведения</w:t>
            </w:r>
          </w:p>
        </w:tc>
      </w:tr>
      <w:tr w:rsidR="00310390" w:rsidRPr="00E641A4" w14:paraId="431EB0DC" w14:textId="77777777" w:rsidTr="00D20D83">
        <w:trPr>
          <w:cantSplit/>
          <w:trHeight w:val="240"/>
        </w:trPr>
        <w:tc>
          <w:tcPr>
            <w:tcW w:w="2329" w:type="dxa"/>
            <w:vMerge/>
            <w:vAlign w:val="center"/>
          </w:tcPr>
          <w:p w14:paraId="6B3F9E57" w14:textId="77777777" w:rsidR="00310390" w:rsidRPr="00E641A4" w:rsidRDefault="00310390" w:rsidP="00D20D83">
            <w:pPr>
              <w:spacing w:after="0" w:line="240" w:lineRule="auto"/>
              <w:jc w:val="center"/>
              <w:rPr>
                <w:rFonts w:ascii="Times New Roman" w:eastAsia="Times New Roman" w:hAnsi="Times New Roman" w:cs="Times New Roman"/>
                <w:i/>
                <w:sz w:val="24"/>
                <w:szCs w:val="20"/>
                <w:lang w:eastAsia="ru-RU"/>
              </w:rPr>
            </w:pPr>
          </w:p>
        </w:tc>
        <w:tc>
          <w:tcPr>
            <w:tcW w:w="1154" w:type="dxa"/>
            <w:vAlign w:val="center"/>
          </w:tcPr>
          <w:p w14:paraId="02AA5C2E"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5" w:type="dxa"/>
            <w:vAlign w:val="center"/>
          </w:tcPr>
          <w:p w14:paraId="5C9F0BD4"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5</w:t>
            </w:r>
          </w:p>
        </w:tc>
        <w:tc>
          <w:tcPr>
            <w:tcW w:w="1155" w:type="dxa"/>
            <w:vAlign w:val="center"/>
          </w:tcPr>
          <w:p w14:paraId="5C95A9EB"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6</w:t>
            </w:r>
          </w:p>
        </w:tc>
        <w:tc>
          <w:tcPr>
            <w:tcW w:w="1154" w:type="dxa"/>
            <w:vAlign w:val="center"/>
          </w:tcPr>
          <w:p w14:paraId="74A48E69"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7</w:t>
            </w:r>
          </w:p>
        </w:tc>
        <w:tc>
          <w:tcPr>
            <w:tcW w:w="1155" w:type="dxa"/>
            <w:vAlign w:val="center"/>
          </w:tcPr>
          <w:p w14:paraId="67F83D84"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8</w:t>
            </w:r>
          </w:p>
        </w:tc>
        <w:tc>
          <w:tcPr>
            <w:tcW w:w="1155" w:type="dxa"/>
            <w:vAlign w:val="center"/>
          </w:tcPr>
          <w:p w14:paraId="395CD608"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9</w:t>
            </w:r>
          </w:p>
        </w:tc>
        <w:tc>
          <w:tcPr>
            <w:tcW w:w="1155" w:type="dxa"/>
            <w:vAlign w:val="center"/>
          </w:tcPr>
          <w:p w14:paraId="398BCC05"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10</w:t>
            </w:r>
          </w:p>
        </w:tc>
      </w:tr>
      <w:tr w:rsidR="00310390" w:rsidRPr="00E641A4" w14:paraId="41DE0AB5" w14:textId="77777777" w:rsidTr="00D20D83">
        <w:trPr>
          <w:cantSplit/>
          <w:trHeight w:val="925"/>
        </w:trPr>
        <w:tc>
          <w:tcPr>
            <w:tcW w:w="2329" w:type="dxa"/>
            <w:vAlign w:val="center"/>
          </w:tcPr>
          <w:p w14:paraId="0B73C7FC"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w:t>
            </w:r>
          </w:p>
          <w:p w14:paraId="73CBBCC6"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2</w:t>
            </w:r>
          </w:p>
          <w:p w14:paraId="6A15FAE7"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3</w:t>
            </w:r>
          </w:p>
          <w:p w14:paraId="68475D3C"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4" w:type="dxa"/>
            <w:vAlign w:val="center"/>
          </w:tcPr>
          <w:p w14:paraId="14D0C787"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28833BC5"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4D98B11C"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75CF5004"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2D3DA948"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31940480"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167D7812"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66740EA6"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0D62D46B"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237BC5BE"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5E5DDEB1" w14:textId="737ED361"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52350FE1"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1154" w:type="dxa"/>
            <w:vAlign w:val="center"/>
          </w:tcPr>
          <w:p w14:paraId="58AF13F0"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F9CB8ED"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A6F34AA"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27442C0F" w14:textId="5EFF437C"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1155" w:type="dxa"/>
            <w:vAlign w:val="center"/>
          </w:tcPr>
          <w:p w14:paraId="7D5B0E2B"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293B75D8"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69249A6F" w14:textId="7F4E4F76"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3C4592A7" w14:textId="366EBBC6"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1155" w:type="dxa"/>
            <w:vAlign w:val="center"/>
          </w:tcPr>
          <w:p w14:paraId="5417F3F2"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35F67E9B" w14:textId="7E281790"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4C63C52B"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2A8FD9B0"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6B9F1152"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50687591" w14:textId="1D4A84BD"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52732267"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25FBA462" w14:textId="77777777" w:rsidR="00310390" w:rsidRPr="00E641A4" w:rsidRDefault="00310390"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r>
      <w:tr w:rsidR="00310390" w:rsidRPr="00E641A4" w14:paraId="7E20C430" w14:textId="77777777" w:rsidTr="00D20D83">
        <w:trPr>
          <w:trHeight w:val="697"/>
        </w:trPr>
        <w:tc>
          <w:tcPr>
            <w:tcW w:w="2329" w:type="dxa"/>
          </w:tcPr>
          <w:p w14:paraId="7E4DAA0D" w14:textId="77777777" w:rsidR="00310390" w:rsidRPr="00E641A4" w:rsidRDefault="00310390" w:rsidP="00D20D83">
            <w:pPr>
              <w:spacing w:after="0" w:line="240" w:lineRule="auto"/>
              <w:jc w:val="both"/>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Процент правильно воспроизведенных рядов</w:t>
            </w:r>
          </w:p>
        </w:tc>
        <w:tc>
          <w:tcPr>
            <w:tcW w:w="8083" w:type="dxa"/>
            <w:gridSpan w:val="7"/>
          </w:tcPr>
          <w:p w14:paraId="0481AEEF" w14:textId="6556A3B4" w:rsidR="00310390" w:rsidRPr="00E22401" w:rsidRDefault="00310390" w:rsidP="00D20D83">
            <w:pPr>
              <w:keepNext/>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i/>
                <w:sz w:val="24"/>
                <w:szCs w:val="20"/>
                <w:lang w:eastAsia="ru-RU"/>
              </w:rPr>
              <w:t>100%          100%             75%            75%            100%           50%             50%</w:t>
            </w:r>
          </w:p>
        </w:tc>
      </w:tr>
    </w:tbl>
    <w:p w14:paraId="6E2F41AE" w14:textId="3AF2D0A5" w:rsidR="00C611C7" w:rsidRDefault="00C611C7">
      <w:pPr>
        <w:rPr>
          <w:rFonts w:ascii="Times New Roman" w:hAnsi="Times New Roman" w:cs="Times New Roman"/>
          <w:sz w:val="28"/>
          <w:szCs w:val="28"/>
        </w:rPr>
      </w:pPr>
    </w:p>
    <w:p w14:paraId="6B7F3072" w14:textId="48EC7176" w:rsidR="00C611C7" w:rsidRDefault="003B74BA" w:rsidP="00E22401">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1C993D6" wp14:editId="7BAF3E9D">
            <wp:extent cx="5878195" cy="312166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549983" w14:textId="13374DD7" w:rsidR="003B74BA" w:rsidRDefault="003B74BA" w:rsidP="003B74BA">
      <w:pPr>
        <w:rPr>
          <w:rFonts w:ascii="Times New Roman" w:hAnsi="Times New Roman" w:cs="Times New Roman"/>
          <w:sz w:val="28"/>
          <w:szCs w:val="28"/>
        </w:rPr>
      </w:pPr>
      <w:r>
        <w:rPr>
          <w:rFonts w:ascii="Times New Roman" w:hAnsi="Times New Roman" w:cs="Times New Roman"/>
          <w:sz w:val="28"/>
          <w:szCs w:val="28"/>
        </w:rPr>
        <w:lastRenderedPageBreak/>
        <w:t xml:space="preserve">Объём памяти равен: </w:t>
      </w:r>
      <w:r w:rsidR="001B59B4">
        <w:rPr>
          <w:rFonts w:ascii="Times New Roman" w:hAnsi="Times New Roman" w:cs="Times New Roman"/>
          <w:sz w:val="28"/>
          <w:szCs w:val="28"/>
        </w:rPr>
        <w:t>2</w:t>
      </w:r>
      <w:r>
        <w:rPr>
          <w:rFonts w:ascii="Times New Roman" w:hAnsi="Times New Roman" w:cs="Times New Roman"/>
          <w:sz w:val="28"/>
          <w:szCs w:val="28"/>
        </w:rPr>
        <w:t>+(8/4) +(1/2) =</w:t>
      </w:r>
      <w:r w:rsidR="001B59B4">
        <w:rPr>
          <w:rFonts w:ascii="Times New Roman" w:hAnsi="Times New Roman" w:cs="Times New Roman"/>
          <w:sz w:val="28"/>
          <w:szCs w:val="28"/>
        </w:rPr>
        <w:t>4</w:t>
      </w:r>
      <w:r>
        <w:rPr>
          <w:rFonts w:ascii="Times New Roman" w:hAnsi="Times New Roman" w:cs="Times New Roman"/>
          <w:sz w:val="28"/>
          <w:szCs w:val="28"/>
        </w:rPr>
        <w:t>,5</w:t>
      </w:r>
    </w:p>
    <w:p w14:paraId="56A119FD" w14:textId="7C8B8AFA" w:rsidR="004B42C9" w:rsidRDefault="003B74BA" w:rsidP="003B74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Общий график:</w:t>
      </w:r>
    </w:p>
    <w:p w14:paraId="105F8D69" w14:textId="3F9A2996" w:rsidR="003B74BA" w:rsidRDefault="003B74BA" w:rsidP="003B74BA">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055594A" wp14:editId="191DF599">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3A276D" w14:textId="4E98CE1B" w:rsidR="008521A7" w:rsidRDefault="008521A7" w:rsidP="005C48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Вывод: Средний общий показатель испытуемого – Маховой Дианы – 60,7</w:t>
      </w:r>
      <w:r w:rsidR="005C4848">
        <w:rPr>
          <w:rFonts w:ascii="Times New Roman" w:hAnsi="Times New Roman" w:cs="Times New Roman"/>
          <w:sz w:val="28"/>
          <w:szCs w:val="28"/>
        </w:rPr>
        <w:t xml:space="preserve">; </w:t>
      </w:r>
      <w:r>
        <w:rPr>
          <w:rFonts w:ascii="Times New Roman" w:hAnsi="Times New Roman" w:cs="Times New Roman"/>
          <w:sz w:val="28"/>
          <w:szCs w:val="28"/>
        </w:rPr>
        <w:t xml:space="preserve">средний общий показатель испытуемого №1 – </w:t>
      </w:r>
      <w:r w:rsidR="005C4848">
        <w:rPr>
          <w:rFonts w:ascii="Times New Roman" w:hAnsi="Times New Roman" w:cs="Times New Roman"/>
          <w:sz w:val="28"/>
          <w:szCs w:val="28"/>
        </w:rPr>
        <w:t>57,14</w:t>
      </w:r>
      <w:r>
        <w:rPr>
          <w:rFonts w:ascii="Times New Roman" w:hAnsi="Times New Roman" w:cs="Times New Roman"/>
          <w:sz w:val="28"/>
          <w:szCs w:val="28"/>
        </w:rPr>
        <w:t>%</w:t>
      </w:r>
      <w:r w:rsidR="005C4848">
        <w:rPr>
          <w:rFonts w:ascii="Times New Roman" w:hAnsi="Times New Roman" w:cs="Times New Roman"/>
          <w:sz w:val="28"/>
          <w:szCs w:val="28"/>
        </w:rPr>
        <w:t>;</w:t>
      </w:r>
      <w:r>
        <w:rPr>
          <w:rFonts w:ascii="Times New Roman" w:hAnsi="Times New Roman" w:cs="Times New Roman"/>
          <w:sz w:val="28"/>
          <w:szCs w:val="28"/>
        </w:rPr>
        <w:t xml:space="preserve"> средний общий показатель испытуемого №2 - </w:t>
      </w:r>
      <w:r w:rsidR="005C4848">
        <w:rPr>
          <w:rFonts w:ascii="Times New Roman" w:hAnsi="Times New Roman" w:cs="Times New Roman"/>
          <w:sz w:val="28"/>
          <w:szCs w:val="28"/>
        </w:rPr>
        <w:t>78, 57%.</w:t>
      </w:r>
    </w:p>
    <w:p w14:paraId="5727BD5F" w14:textId="0367FF60" w:rsidR="005C4848" w:rsidRDefault="005C4848" w:rsidP="005C4848">
      <w:pPr>
        <w:spacing w:after="0" w:line="360" w:lineRule="auto"/>
        <w:ind w:firstLine="709"/>
        <w:jc w:val="both"/>
        <w:rPr>
          <w:rFonts w:ascii="Times New Roman" w:hAnsi="Times New Roman" w:cs="Times New Roman"/>
          <w:b/>
          <w:bCs/>
          <w:sz w:val="28"/>
          <w:szCs w:val="28"/>
        </w:rPr>
      </w:pPr>
      <w:r w:rsidRPr="005C4848">
        <w:rPr>
          <w:rFonts w:ascii="Times New Roman" w:hAnsi="Times New Roman" w:cs="Times New Roman"/>
          <w:b/>
          <w:bCs/>
          <w:sz w:val="28"/>
          <w:szCs w:val="28"/>
        </w:rPr>
        <w:t>Опыт №2.</w:t>
      </w:r>
    </w:p>
    <w:p w14:paraId="6960922A" w14:textId="77777777" w:rsidR="005C4848" w:rsidRPr="005C4848" w:rsidRDefault="005C4848" w:rsidP="005C4848">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b/>
          <w:bCs/>
          <w:sz w:val="28"/>
          <w:szCs w:val="28"/>
        </w:rPr>
        <w:t xml:space="preserve">Цель эксперимента. </w:t>
      </w:r>
      <w:r w:rsidRPr="005C4848">
        <w:rPr>
          <w:rFonts w:ascii="Times New Roman" w:hAnsi="Times New Roman" w:cs="Times New Roman"/>
          <w:sz w:val="28"/>
          <w:szCs w:val="28"/>
        </w:rPr>
        <w:t>Определение интегральной характеристики кратковременной памяти с помощью метода, позволяющего дифференцированно измерять объем кратковременной и оперативной памяти и устанавливать их соотношение и взаимосвязь.</w:t>
      </w:r>
    </w:p>
    <w:p w14:paraId="38D4510A" w14:textId="77777777" w:rsidR="005C4848" w:rsidRPr="005C4848" w:rsidRDefault="005C4848" w:rsidP="005C4848">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b/>
          <w:bCs/>
          <w:sz w:val="28"/>
          <w:szCs w:val="28"/>
        </w:rPr>
        <w:t>Методика.</w:t>
      </w:r>
      <w:r w:rsidRPr="005C4848">
        <w:rPr>
          <w:rFonts w:ascii="Times New Roman" w:hAnsi="Times New Roman" w:cs="Times New Roman"/>
          <w:sz w:val="28"/>
          <w:szCs w:val="28"/>
        </w:rPr>
        <w:t xml:space="preserve"> Метод, разработанный Л. С. Мучником и В. М. Смирновым (19б8), представляет собой двойной тест.</w:t>
      </w:r>
    </w:p>
    <w:p w14:paraId="4435C92B" w14:textId="77777777" w:rsidR="005C4848" w:rsidRPr="005C4848" w:rsidRDefault="005C4848" w:rsidP="005C4848">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sz w:val="28"/>
          <w:szCs w:val="28"/>
        </w:rPr>
        <w:t>В первой части опыта определяется объем кратковременной памяти на числа по классической методике (см. опыт 1)</w:t>
      </w:r>
    </w:p>
    <w:p w14:paraId="6B9D4148" w14:textId="77777777" w:rsidR="005C4848" w:rsidRDefault="005C4848" w:rsidP="005C4848">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sz w:val="28"/>
          <w:szCs w:val="28"/>
        </w:rPr>
        <w:t>Во второй части опыта определяется объем оперативной памяти.</w:t>
      </w:r>
    </w:p>
    <w:p w14:paraId="5E735CF9" w14:textId="47E6FC0B" w:rsidR="005C4848" w:rsidRPr="005C4848" w:rsidRDefault="005C4848" w:rsidP="005C4848">
      <w:pPr>
        <w:spacing w:after="0" w:line="360" w:lineRule="auto"/>
        <w:ind w:firstLine="709"/>
        <w:jc w:val="both"/>
        <w:rPr>
          <w:rFonts w:ascii="Times New Roman" w:hAnsi="Times New Roman" w:cs="Times New Roman"/>
          <w:sz w:val="28"/>
          <w:szCs w:val="28"/>
        </w:rPr>
      </w:pPr>
      <w:r w:rsidRPr="00325CBB">
        <w:rPr>
          <w:rFonts w:ascii="Times New Roman" w:hAnsi="Times New Roman" w:cs="Times New Roman"/>
          <w:b/>
          <w:bCs/>
          <w:sz w:val="28"/>
          <w:szCs w:val="28"/>
        </w:rPr>
        <w:t>Инструкция</w:t>
      </w:r>
      <w:r>
        <w:rPr>
          <w:rFonts w:ascii="Times New Roman" w:hAnsi="Times New Roman" w:cs="Times New Roman"/>
          <w:sz w:val="28"/>
          <w:szCs w:val="28"/>
        </w:rPr>
        <w:t>:</w:t>
      </w:r>
      <w:r w:rsidRPr="005C4848">
        <w:rPr>
          <w:rFonts w:ascii="Times New Roman" w:hAnsi="Times New Roman" w:cs="Times New Roman"/>
          <w:sz w:val="28"/>
          <w:szCs w:val="28"/>
        </w:rPr>
        <w:t xml:space="preserve"> Испытуемому предъявляют случайные однозначные числа, которые он должен попарно складывать в уме и запоминать только результаты сложения. Числа подбираются таким образом, чтобы сумма во всех случаях не превышала 9. Когда экспериментатор заканчивает читать ряд, </w:t>
      </w:r>
      <w:r w:rsidRPr="005C4848">
        <w:rPr>
          <w:rFonts w:ascii="Times New Roman" w:hAnsi="Times New Roman" w:cs="Times New Roman"/>
          <w:sz w:val="28"/>
          <w:szCs w:val="28"/>
        </w:rPr>
        <w:lastRenderedPageBreak/>
        <w:t>испытуемый должен в той же последовательности устно воспроизвести результаты сложения предъявленных чисел. Ответы записываются экспериментатором в протокол. Длина ряда пар чисел варьируется от двух до восьми. Ряды предъявляются в порядке возрастания. Для получения более надежных результатов опыт повторяют четыре раза на различных числовых рядах.</w:t>
      </w:r>
    </w:p>
    <w:p w14:paraId="0AC29AF2" w14:textId="77777777" w:rsidR="005C4848" w:rsidRPr="005C4848" w:rsidRDefault="005C4848" w:rsidP="00325CBB">
      <w:pPr>
        <w:spacing w:after="0" w:line="360" w:lineRule="auto"/>
        <w:ind w:firstLine="709"/>
        <w:jc w:val="both"/>
        <w:rPr>
          <w:rFonts w:ascii="Times New Roman" w:hAnsi="Times New Roman" w:cs="Times New Roman"/>
          <w:b/>
          <w:bCs/>
          <w:sz w:val="28"/>
          <w:szCs w:val="28"/>
        </w:rPr>
      </w:pPr>
      <w:r w:rsidRPr="005C4848">
        <w:rPr>
          <w:rFonts w:ascii="Times New Roman" w:hAnsi="Times New Roman" w:cs="Times New Roman"/>
          <w:b/>
          <w:bCs/>
          <w:sz w:val="28"/>
          <w:szCs w:val="28"/>
        </w:rPr>
        <w:t>Обработка результатов</w:t>
      </w:r>
    </w:p>
    <w:p w14:paraId="66BEEB43" w14:textId="77777777" w:rsidR="005C4848" w:rsidRPr="005C4848" w:rsidRDefault="005C4848" w:rsidP="00325CBB">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sz w:val="28"/>
          <w:szCs w:val="28"/>
        </w:rPr>
        <w:t>1. Определить объем кратковременной памяти по формуле со с. 57.</w:t>
      </w:r>
    </w:p>
    <w:p w14:paraId="45544FC4" w14:textId="77777777" w:rsidR="005C4848" w:rsidRPr="005C4848" w:rsidRDefault="005C4848" w:rsidP="00325CBB">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sz w:val="28"/>
          <w:szCs w:val="28"/>
        </w:rPr>
        <w:t>2. Определить объем оперативной памяти по формуле со с. 57.</w:t>
      </w:r>
    </w:p>
    <w:p w14:paraId="4E84F7A8" w14:textId="77777777" w:rsidR="005C4848" w:rsidRPr="005C4848" w:rsidRDefault="005C4848" w:rsidP="00325CBB">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sz w:val="28"/>
          <w:szCs w:val="28"/>
        </w:rPr>
        <w:t>3. Определить индекс кратковременной памяти испытуемого по формуле:</w:t>
      </w:r>
    </w:p>
    <w:p w14:paraId="5E1DBF9F" w14:textId="77777777" w:rsidR="005C4848" w:rsidRPr="005C4848" w:rsidRDefault="005C4848" w:rsidP="00325CBB">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sz w:val="28"/>
          <w:szCs w:val="28"/>
        </w:rPr>
        <w:object w:dxaOrig="2600" w:dyaOrig="620" w14:anchorId="5844F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30.75pt" o:ole="" fillcolor="window">
            <v:imagedata r:id="rId13" o:title=""/>
          </v:shape>
          <o:OLEObject Type="Embed" ProgID="Equation.3" ShapeID="_x0000_i1025" DrawAspect="Content" ObjectID="_1705005190" r:id="rId14"/>
        </w:object>
      </w:r>
      <w:r w:rsidRPr="005C4848">
        <w:rPr>
          <w:rFonts w:ascii="Times New Roman" w:hAnsi="Times New Roman" w:cs="Times New Roman"/>
          <w:sz w:val="28"/>
          <w:szCs w:val="28"/>
        </w:rPr>
        <w:t xml:space="preserve"> </w:t>
      </w:r>
    </w:p>
    <w:p w14:paraId="364D1D90" w14:textId="48CD1F16" w:rsidR="005C4848" w:rsidRDefault="005C4848" w:rsidP="00325CBB">
      <w:pPr>
        <w:spacing w:after="0" w:line="360" w:lineRule="auto"/>
        <w:ind w:firstLine="709"/>
        <w:jc w:val="both"/>
        <w:rPr>
          <w:rFonts w:ascii="Times New Roman" w:hAnsi="Times New Roman" w:cs="Times New Roman"/>
          <w:sz w:val="28"/>
          <w:szCs w:val="28"/>
        </w:rPr>
      </w:pPr>
      <w:r w:rsidRPr="005C4848">
        <w:rPr>
          <w:rFonts w:ascii="Times New Roman" w:hAnsi="Times New Roman" w:cs="Times New Roman"/>
          <w:sz w:val="28"/>
          <w:szCs w:val="28"/>
        </w:rPr>
        <w:t>где ОП - объем оперативной памяти, КП - объем кратковременной памяти.</w:t>
      </w:r>
    </w:p>
    <w:tbl>
      <w:tblPr>
        <w:tblW w:w="5000" w:type="pct"/>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4667"/>
        <w:gridCol w:w="4667"/>
      </w:tblGrid>
      <w:tr w:rsidR="00325CBB" w:rsidRPr="00E65215" w14:paraId="2D633943" w14:textId="77777777" w:rsidTr="00D20D83">
        <w:trPr>
          <w:tblCellSpacing w:w="0" w:type="dxa"/>
        </w:trPr>
        <w:tc>
          <w:tcPr>
            <w:tcW w:w="2500" w:type="pct"/>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0F338828" w14:textId="2A259C19" w:rsidR="00325CBB" w:rsidRPr="00E65215" w:rsidRDefault="00325CBB" w:rsidP="00D20D83">
            <w:pPr>
              <w:spacing w:after="0" w:line="240" w:lineRule="auto"/>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4"/>
                <w:szCs w:val="24"/>
                <w:lang w:val="gsw-FR" w:eastAsia="ru-RU"/>
              </w:rPr>
              <w:t>Первый набор</w:t>
            </w:r>
            <w:r w:rsidRPr="00E65215">
              <w:rPr>
                <w:rFonts w:ascii="Lucida Sans Unicode" w:eastAsia="Times New Roman" w:hAnsi="Lucida Sans Unicode" w:cs="Lucida Sans Unicode"/>
                <w:color w:val="565555"/>
                <w:sz w:val="20"/>
                <w:szCs w:val="20"/>
                <w:lang w:val="gsw-FR" w:eastAsia="ru-RU"/>
              </w:rPr>
              <w:br/>
            </w:r>
            <w:r>
              <w:rPr>
                <w:rFonts w:ascii="Times New Roman" w:eastAsia="Times New Roman" w:hAnsi="Times New Roman" w:cs="Times New Roman"/>
                <w:color w:val="000000"/>
                <w:sz w:val="20"/>
                <w:szCs w:val="20"/>
                <w:lang w:eastAsia="ru-RU"/>
              </w:rPr>
              <w:t>1+8</w:t>
            </w:r>
            <w:r w:rsidRPr="00E65215">
              <w:rPr>
                <w:rFonts w:ascii="Times New Roman" w:eastAsia="Times New Roman" w:hAnsi="Times New Roman" w:cs="Times New Roman"/>
                <w:color w:val="000000"/>
                <w:sz w:val="20"/>
                <w:szCs w:val="20"/>
                <w:lang w:val="gsw-FR" w:eastAsia="ru-RU"/>
              </w:rPr>
              <w:br/>
            </w:r>
            <w:r>
              <w:rPr>
                <w:rFonts w:ascii="Times New Roman" w:eastAsia="Times New Roman" w:hAnsi="Times New Roman" w:cs="Times New Roman"/>
                <w:color w:val="000000"/>
                <w:sz w:val="20"/>
                <w:szCs w:val="20"/>
                <w:lang w:eastAsia="ru-RU"/>
              </w:rPr>
              <w:t>2+1+4</w:t>
            </w:r>
            <w:r w:rsidRPr="00E65215">
              <w:rPr>
                <w:rFonts w:ascii="Times New Roman" w:eastAsia="Times New Roman" w:hAnsi="Times New Roman" w:cs="Times New Roman"/>
                <w:color w:val="000000"/>
                <w:sz w:val="20"/>
                <w:szCs w:val="20"/>
                <w:lang w:val="gsw-FR" w:eastAsia="ru-RU"/>
              </w:rPr>
              <w:br/>
            </w:r>
            <w:r>
              <w:rPr>
                <w:rFonts w:ascii="Times New Roman" w:eastAsia="Times New Roman" w:hAnsi="Times New Roman" w:cs="Times New Roman"/>
                <w:color w:val="000000"/>
                <w:sz w:val="20"/>
                <w:szCs w:val="20"/>
                <w:lang w:eastAsia="ru-RU"/>
              </w:rPr>
              <w:t>3+4+1+1</w:t>
            </w:r>
            <w:r w:rsidRPr="00E65215">
              <w:rPr>
                <w:rFonts w:ascii="Times New Roman" w:eastAsia="Times New Roman" w:hAnsi="Times New Roman" w:cs="Times New Roman"/>
                <w:color w:val="000000"/>
                <w:sz w:val="20"/>
                <w:szCs w:val="20"/>
                <w:lang w:val="gsw-FR" w:eastAsia="ru-RU"/>
              </w:rPr>
              <w:br/>
            </w:r>
            <w:r>
              <w:rPr>
                <w:rFonts w:ascii="Times New Roman" w:eastAsia="Times New Roman" w:hAnsi="Times New Roman" w:cs="Times New Roman"/>
                <w:color w:val="000000"/>
                <w:sz w:val="20"/>
                <w:szCs w:val="20"/>
                <w:lang w:eastAsia="ru-RU"/>
              </w:rPr>
              <w:t>1+3+1+1+3</w:t>
            </w:r>
            <w:r w:rsidRPr="00E65215">
              <w:rPr>
                <w:rFonts w:ascii="Times New Roman" w:eastAsia="Times New Roman" w:hAnsi="Times New Roman" w:cs="Times New Roman"/>
                <w:color w:val="000000"/>
                <w:sz w:val="20"/>
                <w:szCs w:val="20"/>
                <w:lang w:val="gsw-FR" w:eastAsia="ru-RU"/>
              </w:rPr>
              <w:br/>
            </w:r>
            <w:r>
              <w:rPr>
                <w:rFonts w:ascii="Times New Roman" w:eastAsia="Times New Roman" w:hAnsi="Times New Roman" w:cs="Times New Roman"/>
                <w:color w:val="000000"/>
                <w:sz w:val="20"/>
                <w:szCs w:val="20"/>
                <w:lang w:eastAsia="ru-RU"/>
              </w:rPr>
              <w:t>1+2+1+1+1+3</w:t>
            </w:r>
            <w:r w:rsidRPr="00E65215">
              <w:rPr>
                <w:rFonts w:ascii="Times New Roman" w:eastAsia="Times New Roman" w:hAnsi="Times New Roman" w:cs="Times New Roman"/>
                <w:color w:val="000000"/>
                <w:sz w:val="20"/>
                <w:szCs w:val="20"/>
                <w:lang w:val="gsw-FR" w:eastAsia="ru-RU"/>
              </w:rPr>
              <w:br/>
            </w:r>
            <w:r>
              <w:rPr>
                <w:rFonts w:ascii="Times New Roman" w:eastAsia="Times New Roman" w:hAnsi="Times New Roman" w:cs="Times New Roman"/>
                <w:color w:val="000000"/>
                <w:sz w:val="20"/>
                <w:szCs w:val="20"/>
                <w:lang w:eastAsia="ru-RU"/>
              </w:rPr>
              <w:t>2+1+1+</w:t>
            </w:r>
            <w:r w:rsidR="00E4053E">
              <w:rPr>
                <w:rFonts w:ascii="Times New Roman" w:eastAsia="Times New Roman" w:hAnsi="Times New Roman" w:cs="Times New Roman"/>
                <w:color w:val="000000"/>
                <w:sz w:val="20"/>
                <w:szCs w:val="20"/>
                <w:lang w:eastAsia="ru-RU"/>
              </w:rPr>
              <w:t>1+1+1+1+1</w:t>
            </w:r>
            <w:r w:rsidRPr="00E65215">
              <w:rPr>
                <w:rFonts w:ascii="Times New Roman" w:eastAsia="Times New Roman" w:hAnsi="Times New Roman" w:cs="Times New Roman"/>
                <w:color w:val="000000"/>
                <w:sz w:val="20"/>
                <w:szCs w:val="20"/>
                <w:lang w:val="gsw-FR" w:eastAsia="ru-RU"/>
              </w:rPr>
              <w:br/>
            </w:r>
            <w:r w:rsidR="00E4053E">
              <w:rPr>
                <w:rFonts w:ascii="Lucida Sans Unicode" w:eastAsia="Times New Roman" w:hAnsi="Lucida Sans Unicode" w:cs="Lucida Sans Unicode"/>
                <w:color w:val="565555"/>
                <w:sz w:val="20"/>
                <w:szCs w:val="20"/>
                <w:lang w:eastAsia="ru-RU"/>
              </w:rPr>
              <w:t>0+0+1+3+1+1+1+1</w:t>
            </w:r>
          </w:p>
        </w:tc>
        <w:tc>
          <w:tcPr>
            <w:tcW w:w="2500" w:type="pct"/>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46FB2FBD" w14:textId="36DCFA3A" w:rsidR="00325CBB" w:rsidRPr="00E65215" w:rsidRDefault="00325CBB" w:rsidP="00D20D83">
            <w:pPr>
              <w:spacing w:after="0" w:line="240" w:lineRule="auto"/>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0"/>
                <w:szCs w:val="20"/>
                <w:lang w:val="gsw-FR" w:eastAsia="ru-RU"/>
              </w:rPr>
              <w:t>Второй набор</w:t>
            </w:r>
            <w:r w:rsidRPr="00E65215">
              <w:rPr>
                <w:rFonts w:ascii="Lucida Sans Unicode" w:eastAsia="Times New Roman" w:hAnsi="Lucida Sans Unicode" w:cs="Lucida Sans Unicode"/>
                <w:color w:val="565555"/>
                <w:sz w:val="20"/>
                <w:szCs w:val="20"/>
                <w:lang w:val="gsw-FR" w:eastAsia="ru-RU"/>
              </w:rPr>
              <w:br/>
            </w:r>
            <w:r w:rsidR="00E4053E">
              <w:rPr>
                <w:rFonts w:ascii="Times New Roman" w:eastAsia="Times New Roman" w:hAnsi="Times New Roman" w:cs="Times New Roman"/>
                <w:color w:val="000000"/>
                <w:sz w:val="20"/>
                <w:szCs w:val="20"/>
                <w:lang w:eastAsia="ru-RU"/>
              </w:rPr>
              <w:t>1+7</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2+2+3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2+5+1+1</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1+2+1+1+3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1+1+1+1+1+3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1+1+1+1+1+1+1+1</w:t>
            </w:r>
            <w:r w:rsidR="00E4053E" w:rsidRPr="00E65215">
              <w:rPr>
                <w:rFonts w:ascii="Times New Roman" w:eastAsia="Times New Roman" w:hAnsi="Times New Roman" w:cs="Times New Roman"/>
                <w:color w:val="000000"/>
                <w:sz w:val="20"/>
                <w:szCs w:val="20"/>
                <w:lang w:val="gsw-FR" w:eastAsia="ru-RU"/>
              </w:rPr>
              <w:br/>
            </w:r>
            <w:r w:rsidR="00E4053E">
              <w:rPr>
                <w:rFonts w:ascii="Lucida Sans Unicode" w:eastAsia="Times New Roman" w:hAnsi="Lucida Sans Unicode" w:cs="Lucida Sans Unicode"/>
                <w:color w:val="565555"/>
                <w:sz w:val="20"/>
                <w:szCs w:val="20"/>
                <w:lang w:eastAsia="ru-RU"/>
              </w:rPr>
              <w:t>1+1+1+2+1+1+1+1</w:t>
            </w:r>
          </w:p>
        </w:tc>
      </w:tr>
      <w:tr w:rsidR="00325CBB" w:rsidRPr="00E65215" w14:paraId="0239FEB2" w14:textId="77777777" w:rsidTr="00D20D83">
        <w:trPr>
          <w:tblCellSpacing w:w="0" w:type="dxa"/>
        </w:trPr>
        <w:tc>
          <w:tcPr>
            <w:tcW w:w="0" w:type="auto"/>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529895F5" w14:textId="4B75D0C9" w:rsidR="00325CBB" w:rsidRPr="00E65215" w:rsidRDefault="00325CBB" w:rsidP="00D20D83">
            <w:pPr>
              <w:spacing w:after="0" w:line="240" w:lineRule="auto"/>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0"/>
                <w:szCs w:val="20"/>
                <w:lang w:val="gsw-FR" w:eastAsia="ru-RU"/>
              </w:rPr>
              <w:t>Третий набор</w:t>
            </w:r>
            <w:r w:rsidRPr="00E65215">
              <w:rPr>
                <w:rFonts w:ascii="Lucida Sans Unicode" w:eastAsia="Times New Roman" w:hAnsi="Lucida Sans Unicode" w:cs="Lucida Sans Unicode"/>
                <w:color w:val="565555"/>
                <w:sz w:val="20"/>
                <w:szCs w:val="20"/>
                <w:lang w:val="gsw-FR" w:eastAsia="ru-RU"/>
              </w:rPr>
              <w:br/>
            </w:r>
            <w:r w:rsidR="00E4053E">
              <w:rPr>
                <w:rFonts w:ascii="Times New Roman" w:eastAsia="Times New Roman" w:hAnsi="Times New Roman" w:cs="Times New Roman"/>
                <w:color w:val="000000"/>
                <w:sz w:val="20"/>
                <w:szCs w:val="20"/>
                <w:lang w:eastAsia="ru-RU"/>
              </w:rPr>
              <w:t>4+3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2+2+2</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2+5+1+1</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1+2+0+1+3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1+1+0+0+1+3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1+1+1+0+1+0+1+1</w:t>
            </w:r>
            <w:r w:rsidR="00E4053E" w:rsidRPr="00E65215">
              <w:rPr>
                <w:rFonts w:ascii="Times New Roman" w:eastAsia="Times New Roman" w:hAnsi="Times New Roman" w:cs="Times New Roman"/>
                <w:color w:val="000000"/>
                <w:sz w:val="20"/>
                <w:szCs w:val="20"/>
                <w:lang w:val="gsw-FR" w:eastAsia="ru-RU"/>
              </w:rPr>
              <w:br/>
            </w:r>
            <w:r w:rsidR="00E4053E">
              <w:rPr>
                <w:rFonts w:ascii="Lucida Sans Unicode" w:eastAsia="Times New Roman" w:hAnsi="Lucida Sans Unicode" w:cs="Lucida Sans Unicode"/>
                <w:color w:val="565555"/>
                <w:sz w:val="20"/>
                <w:szCs w:val="20"/>
                <w:lang w:eastAsia="ru-RU"/>
              </w:rPr>
              <w:t>1+1+1+0+1+1+1+1</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40" w:type="dxa"/>
              <w:left w:w="40" w:type="dxa"/>
              <w:bottom w:w="40" w:type="dxa"/>
              <w:right w:w="40" w:type="dxa"/>
            </w:tcMar>
            <w:hideMark/>
          </w:tcPr>
          <w:p w14:paraId="42BDB0F2" w14:textId="78DA988E" w:rsidR="00325CBB" w:rsidRPr="00E65215" w:rsidRDefault="00325CBB" w:rsidP="00D20D83">
            <w:pPr>
              <w:spacing w:after="0" w:line="360" w:lineRule="auto"/>
              <w:ind w:firstLine="709"/>
              <w:jc w:val="center"/>
              <w:rPr>
                <w:rFonts w:ascii="Lucida Sans Unicode" w:eastAsia="Times New Roman" w:hAnsi="Lucida Sans Unicode" w:cs="Lucida Sans Unicode"/>
                <w:color w:val="565555"/>
                <w:sz w:val="20"/>
                <w:szCs w:val="20"/>
                <w:lang w:eastAsia="ru-RU"/>
              </w:rPr>
            </w:pPr>
            <w:r w:rsidRPr="00E65215">
              <w:rPr>
                <w:rFonts w:ascii="Times New Roman" w:eastAsia="Times New Roman" w:hAnsi="Times New Roman" w:cs="Times New Roman"/>
                <w:b/>
                <w:bCs/>
                <w:color w:val="000000"/>
                <w:sz w:val="20"/>
                <w:szCs w:val="20"/>
                <w:lang w:val="gsw-FR" w:eastAsia="ru-RU"/>
              </w:rPr>
              <w:t>Четвертый набор</w:t>
            </w:r>
            <w:r w:rsidRPr="00E65215">
              <w:rPr>
                <w:rFonts w:ascii="Lucida Sans Unicode" w:eastAsia="Times New Roman" w:hAnsi="Lucida Sans Unicode" w:cs="Lucida Sans Unicode"/>
                <w:color w:val="565555"/>
                <w:sz w:val="20"/>
                <w:szCs w:val="20"/>
                <w:lang w:val="gsw-FR" w:eastAsia="ru-RU"/>
              </w:rPr>
              <w:br/>
            </w:r>
            <w:r w:rsidR="00E4053E">
              <w:rPr>
                <w:rFonts w:ascii="Times New Roman" w:eastAsia="Times New Roman" w:hAnsi="Times New Roman" w:cs="Times New Roman"/>
                <w:color w:val="000000"/>
                <w:sz w:val="20"/>
                <w:szCs w:val="20"/>
                <w:lang w:eastAsia="ru-RU"/>
              </w:rPr>
              <w:t>2+1</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2+2+1</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2+5+1+0</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1+1+0+1+3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1+1+1+0+1+3</w:t>
            </w:r>
            <w:r w:rsidR="00E4053E" w:rsidRPr="00E65215">
              <w:rPr>
                <w:rFonts w:ascii="Times New Roman" w:eastAsia="Times New Roman" w:hAnsi="Times New Roman" w:cs="Times New Roman"/>
                <w:color w:val="000000"/>
                <w:sz w:val="20"/>
                <w:szCs w:val="20"/>
                <w:lang w:val="gsw-FR" w:eastAsia="ru-RU"/>
              </w:rPr>
              <w:br/>
            </w:r>
            <w:r w:rsidR="00E4053E">
              <w:rPr>
                <w:rFonts w:ascii="Times New Roman" w:eastAsia="Times New Roman" w:hAnsi="Times New Roman" w:cs="Times New Roman"/>
                <w:color w:val="000000"/>
                <w:sz w:val="20"/>
                <w:szCs w:val="20"/>
                <w:lang w:eastAsia="ru-RU"/>
              </w:rPr>
              <w:t>1+1+1+1+1+0+1+1</w:t>
            </w:r>
            <w:r w:rsidR="00E4053E" w:rsidRPr="00E65215">
              <w:rPr>
                <w:rFonts w:ascii="Times New Roman" w:eastAsia="Times New Roman" w:hAnsi="Times New Roman" w:cs="Times New Roman"/>
                <w:color w:val="000000"/>
                <w:sz w:val="20"/>
                <w:szCs w:val="20"/>
                <w:lang w:val="gsw-FR" w:eastAsia="ru-RU"/>
              </w:rPr>
              <w:br/>
            </w:r>
            <w:r w:rsidR="00E4053E">
              <w:rPr>
                <w:rFonts w:ascii="Lucida Sans Unicode" w:eastAsia="Times New Roman" w:hAnsi="Lucida Sans Unicode" w:cs="Lucida Sans Unicode"/>
                <w:color w:val="565555"/>
                <w:sz w:val="20"/>
                <w:szCs w:val="20"/>
                <w:lang w:eastAsia="ru-RU"/>
              </w:rPr>
              <w:t>1+1+1+1+1+1+1+1</w:t>
            </w:r>
          </w:p>
        </w:tc>
      </w:tr>
    </w:tbl>
    <w:tbl>
      <w:tblPr>
        <w:tblpPr w:leftFromText="180" w:rightFromText="180" w:vertAnchor="page" w:horzAnchor="margin" w:tblpXSpec="center" w:tblpY="7610"/>
        <w:tblW w:w="1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9"/>
        <w:gridCol w:w="1154"/>
        <w:gridCol w:w="1155"/>
        <w:gridCol w:w="1155"/>
        <w:gridCol w:w="1154"/>
        <w:gridCol w:w="1155"/>
        <w:gridCol w:w="1155"/>
        <w:gridCol w:w="1155"/>
      </w:tblGrid>
      <w:tr w:rsidR="00E4053E" w:rsidRPr="00E641A4" w14:paraId="69F2B414" w14:textId="77777777" w:rsidTr="00E4053E">
        <w:trPr>
          <w:cantSplit/>
          <w:trHeight w:val="228"/>
        </w:trPr>
        <w:tc>
          <w:tcPr>
            <w:tcW w:w="2329" w:type="dxa"/>
            <w:vMerge w:val="restart"/>
            <w:vAlign w:val="center"/>
          </w:tcPr>
          <w:p w14:paraId="339CBBAA"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lastRenderedPageBreak/>
              <w:t>Номер п</w:t>
            </w:r>
            <w:r w:rsidRPr="00E641A4">
              <w:rPr>
                <w:rFonts w:ascii="Times New Roman" w:eastAsia="Times New Roman" w:hAnsi="Times New Roman" w:cs="Times New Roman"/>
                <w:sz w:val="24"/>
                <w:szCs w:val="20"/>
                <w:lang w:eastAsia="ru-RU"/>
              </w:rPr>
              <w:sym w:font="Symbol" w:char="F0A4"/>
            </w:r>
            <w:proofErr w:type="spellStart"/>
            <w:r w:rsidRPr="00E641A4">
              <w:rPr>
                <w:rFonts w:ascii="Times New Roman" w:eastAsia="Times New Roman" w:hAnsi="Times New Roman" w:cs="Times New Roman"/>
                <w:sz w:val="24"/>
                <w:szCs w:val="20"/>
                <w:lang w:eastAsia="ru-RU"/>
              </w:rPr>
              <w:t>п</w:t>
            </w:r>
            <w:proofErr w:type="spellEnd"/>
          </w:p>
        </w:tc>
        <w:tc>
          <w:tcPr>
            <w:tcW w:w="8083" w:type="dxa"/>
            <w:gridSpan w:val="7"/>
            <w:vAlign w:val="center"/>
          </w:tcPr>
          <w:p w14:paraId="1ED84599"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Результаты воспроизведения</w:t>
            </w:r>
          </w:p>
        </w:tc>
      </w:tr>
      <w:tr w:rsidR="00E4053E" w:rsidRPr="00E641A4" w14:paraId="1CD201BF" w14:textId="77777777" w:rsidTr="00E4053E">
        <w:trPr>
          <w:cantSplit/>
          <w:trHeight w:val="240"/>
        </w:trPr>
        <w:tc>
          <w:tcPr>
            <w:tcW w:w="2329" w:type="dxa"/>
            <w:vMerge/>
            <w:vAlign w:val="center"/>
          </w:tcPr>
          <w:p w14:paraId="1EF357A2" w14:textId="77777777" w:rsidR="00E4053E" w:rsidRPr="00E641A4" w:rsidRDefault="00E4053E" w:rsidP="00E4053E">
            <w:pPr>
              <w:spacing w:after="0" w:line="240" w:lineRule="auto"/>
              <w:jc w:val="center"/>
              <w:rPr>
                <w:rFonts w:ascii="Times New Roman" w:eastAsia="Times New Roman" w:hAnsi="Times New Roman" w:cs="Times New Roman"/>
                <w:i/>
                <w:sz w:val="24"/>
                <w:szCs w:val="20"/>
                <w:lang w:eastAsia="ru-RU"/>
              </w:rPr>
            </w:pPr>
          </w:p>
        </w:tc>
        <w:tc>
          <w:tcPr>
            <w:tcW w:w="1154" w:type="dxa"/>
            <w:vAlign w:val="center"/>
          </w:tcPr>
          <w:p w14:paraId="787598B2"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5" w:type="dxa"/>
            <w:vAlign w:val="center"/>
          </w:tcPr>
          <w:p w14:paraId="526FE35E"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5</w:t>
            </w:r>
          </w:p>
        </w:tc>
        <w:tc>
          <w:tcPr>
            <w:tcW w:w="1155" w:type="dxa"/>
            <w:vAlign w:val="center"/>
          </w:tcPr>
          <w:p w14:paraId="29726CFC"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6</w:t>
            </w:r>
          </w:p>
        </w:tc>
        <w:tc>
          <w:tcPr>
            <w:tcW w:w="1154" w:type="dxa"/>
            <w:vAlign w:val="center"/>
          </w:tcPr>
          <w:p w14:paraId="25CBBF3D"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7</w:t>
            </w:r>
          </w:p>
        </w:tc>
        <w:tc>
          <w:tcPr>
            <w:tcW w:w="1155" w:type="dxa"/>
            <w:vAlign w:val="center"/>
          </w:tcPr>
          <w:p w14:paraId="147449C6"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8</w:t>
            </w:r>
          </w:p>
        </w:tc>
        <w:tc>
          <w:tcPr>
            <w:tcW w:w="1155" w:type="dxa"/>
            <w:vAlign w:val="center"/>
          </w:tcPr>
          <w:p w14:paraId="4C3EF6C3"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9</w:t>
            </w:r>
          </w:p>
        </w:tc>
        <w:tc>
          <w:tcPr>
            <w:tcW w:w="1155" w:type="dxa"/>
            <w:vAlign w:val="center"/>
          </w:tcPr>
          <w:p w14:paraId="268D7BC5"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10</w:t>
            </w:r>
          </w:p>
        </w:tc>
      </w:tr>
      <w:tr w:rsidR="00E4053E" w:rsidRPr="00E641A4" w14:paraId="3E86F582" w14:textId="77777777" w:rsidTr="00E4053E">
        <w:trPr>
          <w:cantSplit/>
          <w:trHeight w:val="925"/>
        </w:trPr>
        <w:tc>
          <w:tcPr>
            <w:tcW w:w="2329" w:type="dxa"/>
            <w:vAlign w:val="center"/>
          </w:tcPr>
          <w:p w14:paraId="3F99B34F"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w:t>
            </w:r>
          </w:p>
          <w:p w14:paraId="0680BD03"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2</w:t>
            </w:r>
          </w:p>
          <w:p w14:paraId="13DFD15E"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3</w:t>
            </w:r>
          </w:p>
          <w:p w14:paraId="0C6FBC3F"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1154" w:type="dxa"/>
            <w:vAlign w:val="center"/>
          </w:tcPr>
          <w:p w14:paraId="35958019"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360164C"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58444BEE"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F21DFFF"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619B211C"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17522975" w14:textId="65D4C8E1" w:rsidR="00E4053E" w:rsidRPr="00E641A4" w:rsidRDefault="004258F7"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460D31C3" w14:textId="00A71CC7" w:rsidR="00E4053E" w:rsidRPr="00E641A4" w:rsidRDefault="004258F7"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033AF1E4"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075E6876"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4BDA25ED" w14:textId="28F08D11" w:rsidR="00E4053E" w:rsidRPr="00E641A4" w:rsidRDefault="004258F7"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0AEDC245" w14:textId="78B5D909" w:rsidR="00E4053E" w:rsidRPr="00E641A4" w:rsidRDefault="004258F7"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5E4278B4"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tc>
        <w:tc>
          <w:tcPr>
            <w:tcW w:w="1154" w:type="dxa"/>
            <w:vAlign w:val="center"/>
          </w:tcPr>
          <w:p w14:paraId="371D6E9A"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7F28E248"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5E7DEA47" w14:textId="43BE132A" w:rsidR="00E4053E" w:rsidRPr="00E641A4" w:rsidRDefault="004258F7"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1F918507"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2CA93237"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p w14:paraId="71F82532"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57B7D85D" w14:textId="067F2EFA" w:rsidR="00E4053E" w:rsidRPr="00E641A4" w:rsidRDefault="00FF0D10"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42F44286"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2FA8E73F" w14:textId="692BE000" w:rsidR="00E4053E" w:rsidRPr="00E641A4" w:rsidRDefault="00FF0D10"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7DBC2A2F" w14:textId="5B34B0A7" w:rsidR="00E4053E" w:rsidRPr="00E641A4" w:rsidRDefault="00FF0D10"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36AB4629" w14:textId="1C05D8B1" w:rsidR="00E4053E" w:rsidRPr="00E641A4" w:rsidRDefault="004258F7"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63AF5AC0"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c>
          <w:tcPr>
            <w:tcW w:w="1155" w:type="dxa"/>
            <w:vAlign w:val="center"/>
          </w:tcPr>
          <w:p w14:paraId="59395901"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081872BA" w14:textId="27FAD70D" w:rsidR="00E4053E" w:rsidRPr="00E641A4" w:rsidRDefault="004258F7"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2CF60A9C" w14:textId="3CC499CE" w:rsidR="00E4053E" w:rsidRPr="00E641A4" w:rsidRDefault="00FF0D10" w:rsidP="00E4053E">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p>
          <w:p w14:paraId="7601CF9F" w14:textId="77777777" w:rsidR="00E4053E" w:rsidRPr="00E641A4" w:rsidRDefault="00E4053E" w:rsidP="00E4053E">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w:t>
            </w:r>
          </w:p>
        </w:tc>
      </w:tr>
      <w:tr w:rsidR="00E4053E" w:rsidRPr="00E641A4" w14:paraId="39EE2AF6" w14:textId="77777777" w:rsidTr="00E4053E">
        <w:trPr>
          <w:trHeight w:val="697"/>
        </w:trPr>
        <w:tc>
          <w:tcPr>
            <w:tcW w:w="2329" w:type="dxa"/>
          </w:tcPr>
          <w:p w14:paraId="5A8541AF" w14:textId="77777777" w:rsidR="00E4053E" w:rsidRPr="00E641A4" w:rsidRDefault="00E4053E" w:rsidP="00E4053E">
            <w:pPr>
              <w:spacing w:after="0" w:line="240" w:lineRule="auto"/>
              <w:jc w:val="both"/>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Процент правильно воспроизведенных рядов</w:t>
            </w:r>
          </w:p>
        </w:tc>
        <w:tc>
          <w:tcPr>
            <w:tcW w:w="8083" w:type="dxa"/>
            <w:gridSpan w:val="7"/>
          </w:tcPr>
          <w:p w14:paraId="4535BF06" w14:textId="03EA9CD5" w:rsidR="00E4053E" w:rsidRPr="00E22401" w:rsidRDefault="00E4053E" w:rsidP="00E4053E">
            <w:pPr>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i/>
                <w:sz w:val="24"/>
                <w:szCs w:val="20"/>
                <w:lang w:eastAsia="ru-RU"/>
              </w:rPr>
              <w:t xml:space="preserve">100%          </w:t>
            </w:r>
            <w:r w:rsidR="00FF0D10">
              <w:rPr>
                <w:rFonts w:ascii="Times New Roman" w:eastAsia="Times New Roman" w:hAnsi="Times New Roman" w:cs="Times New Roman"/>
                <w:i/>
                <w:sz w:val="24"/>
                <w:szCs w:val="20"/>
                <w:lang w:eastAsia="ru-RU"/>
              </w:rPr>
              <w:t>50</w:t>
            </w:r>
            <w:r>
              <w:rPr>
                <w:rFonts w:ascii="Times New Roman" w:eastAsia="Times New Roman" w:hAnsi="Times New Roman" w:cs="Times New Roman"/>
                <w:i/>
                <w:sz w:val="24"/>
                <w:szCs w:val="20"/>
                <w:lang w:eastAsia="ru-RU"/>
              </w:rPr>
              <w:t xml:space="preserve">%             </w:t>
            </w:r>
            <w:r w:rsidR="00FF0D10">
              <w:rPr>
                <w:rFonts w:ascii="Times New Roman" w:eastAsia="Times New Roman" w:hAnsi="Times New Roman" w:cs="Times New Roman"/>
                <w:i/>
                <w:sz w:val="24"/>
                <w:szCs w:val="20"/>
                <w:lang w:eastAsia="ru-RU"/>
              </w:rPr>
              <w:t>2</w:t>
            </w:r>
            <w:r>
              <w:rPr>
                <w:rFonts w:ascii="Times New Roman" w:eastAsia="Times New Roman" w:hAnsi="Times New Roman" w:cs="Times New Roman"/>
                <w:i/>
                <w:sz w:val="24"/>
                <w:szCs w:val="20"/>
                <w:lang w:eastAsia="ru-RU"/>
              </w:rPr>
              <w:t xml:space="preserve">5%            </w:t>
            </w:r>
            <w:r w:rsidR="00FF0D10">
              <w:rPr>
                <w:rFonts w:ascii="Times New Roman" w:eastAsia="Times New Roman" w:hAnsi="Times New Roman" w:cs="Times New Roman"/>
                <w:i/>
                <w:sz w:val="24"/>
                <w:szCs w:val="20"/>
                <w:lang w:eastAsia="ru-RU"/>
              </w:rPr>
              <w:t>50</w:t>
            </w:r>
            <w:r>
              <w:rPr>
                <w:rFonts w:ascii="Times New Roman" w:eastAsia="Times New Roman" w:hAnsi="Times New Roman" w:cs="Times New Roman"/>
                <w:i/>
                <w:sz w:val="24"/>
                <w:szCs w:val="20"/>
                <w:lang w:eastAsia="ru-RU"/>
              </w:rPr>
              <w:t xml:space="preserve">%            </w:t>
            </w:r>
            <w:r w:rsidR="00FF0D10">
              <w:rPr>
                <w:rFonts w:ascii="Times New Roman" w:eastAsia="Times New Roman" w:hAnsi="Times New Roman" w:cs="Times New Roman"/>
                <w:i/>
                <w:sz w:val="24"/>
                <w:szCs w:val="20"/>
                <w:lang w:eastAsia="ru-RU"/>
              </w:rPr>
              <w:t>75</w:t>
            </w:r>
            <w:r>
              <w:rPr>
                <w:rFonts w:ascii="Times New Roman" w:eastAsia="Times New Roman" w:hAnsi="Times New Roman" w:cs="Times New Roman"/>
                <w:i/>
                <w:sz w:val="24"/>
                <w:szCs w:val="20"/>
                <w:lang w:eastAsia="ru-RU"/>
              </w:rPr>
              <w:t xml:space="preserve">%              </w:t>
            </w:r>
            <w:r w:rsidR="00FF0D10">
              <w:rPr>
                <w:rFonts w:ascii="Times New Roman" w:eastAsia="Times New Roman" w:hAnsi="Times New Roman" w:cs="Times New Roman"/>
                <w:i/>
                <w:sz w:val="24"/>
                <w:szCs w:val="20"/>
                <w:lang w:eastAsia="ru-RU"/>
              </w:rPr>
              <w:t>50</w:t>
            </w:r>
            <w:r>
              <w:rPr>
                <w:rFonts w:ascii="Times New Roman" w:eastAsia="Times New Roman" w:hAnsi="Times New Roman" w:cs="Times New Roman"/>
                <w:i/>
                <w:sz w:val="24"/>
                <w:szCs w:val="20"/>
                <w:lang w:eastAsia="ru-RU"/>
              </w:rPr>
              <w:t xml:space="preserve">%             </w:t>
            </w:r>
            <w:r w:rsidR="00FF0D10">
              <w:rPr>
                <w:rFonts w:ascii="Times New Roman" w:eastAsia="Times New Roman" w:hAnsi="Times New Roman" w:cs="Times New Roman"/>
                <w:i/>
                <w:sz w:val="24"/>
                <w:szCs w:val="20"/>
                <w:lang w:eastAsia="ru-RU"/>
              </w:rPr>
              <w:t>50</w:t>
            </w:r>
            <w:r>
              <w:rPr>
                <w:rFonts w:ascii="Times New Roman" w:eastAsia="Times New Roman" w:hAnsi="Times New Roman" w:cs="Times New Roman"/>
                <w:i/>
                <w:sz w:val="24"/>
                <w:szCs w:val="20"/>
                <w:lang w:eastAsia="ru-RU"/>
              </w:rPr>
              <w:t>%</w:t>
            </w:r>
          </w:p>
        </w:tc>
      </w:tr>
    </w:tbl>
    <w:p w14:paraId="002E670A" w14:textId="36E792EF" w:rsidR="00325CBB" w:rsidRDefault="00FF0D10" w:rsidP="00325C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Объём кратковременной памяти:</w:t>
      </w:r>
    </w:p>
    <w:p w14:paraId="6CFCB9D5" w14:textId="17425D64" w:rsidR="00FF0D10" w:rsidRDefault="004258F7" w:rsidP="00325C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F0D10">
        <w:rPr>
          <w:rFonts w:ascii="Times New Roman" w:hAnsi="Times New Roman" w:cs="Times New Roman"/>
          <w:sz w:val="28"/>
          <w:szCs w:val="28"/>
        </w:rPr>
        <w:t xml:space="preserve">+(0/4) +(1\2) = </w:t>
      </w:r>
      <w:r>
        <w:rPr>
          <w:rFonts w:ascii="Times New Roman" w:hAnsi="Times New Roman" w:cs="Times New Roman"/>
          <w:sz w:val="28"/>
          <w:szCs w:val="28"/>
        </w:rPr>
        <w:t>1</w:t>
      </w:r>
      <w:r w:rsidR="00FF0D10">
        <w:rPr>
          <w:rFonts w:ascii="Times New Roman" w:hAnsi="Times New Roman" w:cs="Times New Roman"/>
          <w:sz w:val="28"/>
          <w:szCs w:val="28"/>
        </w:rPr>
        <w:t>,5</w:t>
      </w:r>
    </w:p>
    <w:p w14:paraId="54646722" w14:textId="6DBD3CDC" w:rsidR="00FF0D10" w:rsidRDefault="00FF0D10" w:rsidP="00325C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Объём оперативной памяти:</w:t>
      </w:r>
    </w:p>
    <w:p w14:paraId="0FD4B48B" w14:textId="135BFE3A" w:rsidR="00FF0D10" w:rsidRDefault="004258F7" w:rsidP="00325C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349B6">
        <w:rPr>
          <w:rFonts w:ascii="Times New Roman" w:hAnsi="Times New Roman" w:cs="Times New Roman"/>
          <w:sz w:val="28"/>
          <w:szCs w:val="28"/>
        </w:rPr>
        <w:t xml:space="preserve">+(0/4) +(1/2) = </w:t>
      </w:r>
      <w:r>
        <w:rPr>
          <w:rFonts w:ascii="Times New Roman" w:hAnsi="Times New Roman" w:cs="Times New Roman"/>
          <w:sz w:val="28"/>
          <w:szCs w:val="28"/>
        </w:rPr>
        <w:t>3</w:t>
      </w:r>
      <w:r w:rsidR="003349B6">
        <w:rPr>
          <w:rFonts w:ascii="Times New Roman" w:hAnsi="Times New Roman" w:cs="Times New Roman"/>
          <w:sz w:val="28"/>
          <w:szCs w:val="28"/>
        </w:rPr>
        <w:t>,5.</w:t>
      </w:r>
    </w:p>
    <w:p w14:paraId="494CE0FF" w14:textId="5EED7078" w:rsidR="003349B6" w:rsidRDefault="003349B6" w:rsidP="00325C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ИКП= (</w:t>
      </w:r>
      <w:r w:rsidR="004258F7">
        <w:rPr>
          <w:rFonts w:ascii="Times New Roman" w:hAnsi="Times New Roman" w:cs="Times New Roman"/>
          <w:sz w:val="28"/>
          <w:szCs w:val="28"/>
        </w:rPr>
        <w:t>1</w:t>
      </w:r>
      <w:r>
        <w:rPr>
          <w:rFonts w:ascii="Times New Roman" w:hAnsi="Times New Roman" w:cs="Times New Roman"/>
          <w:sz w:val="28"/>
          <w:szCs w:val="28"/>
        </w:rPr>
        <w:t>,5+</w:t>
      </w:r>
      <w:r w:rsidR="004258F7">
        <w:rPr>
          <w:rFonts w:ascii="Times New Roman" w:hAnsi="Times New Roman" w:cs="Times New Roman"/>
          <w:sz w:val="28"/>
          <w:szCs w:val="28"/>
        </w:rPr>
        <w:t>3</w:t>
      </w:r>
      <w:r>
        <w:rPr>
          <w:rFonts w:ascii="Times New Roman" w:hAnsi="Times New Roman" w:cs="Times New Roman"/>
          <w:sz w:val="28"/>
          <w:szCs w:val="28"/>
        </w:rPr>
        <w:t>,5) х (</w:t>
      </w:r>
      <w:r w:rsidR="004258F7">
        <w:rPr>
          <w:rFonts w:ascii="Times New Roman" w:hAnsi="Times New Roman" w:cs="Times New Roman"/>
          <w:sz w:val="28"/>
          <w:szCs w:val="28"/>
        </w:rPr>
        <w:t>1</w:t>
      </w:r>
      <w:r>
        <w:rPr>
          <w:rFonts w:ascii="Times New Roman" w:hAnsi="Times New Roman" w:cs="Times New Roman"/>
          <w:sz w:val="28"/>
          <w:szCs w:val="28"/>
        </w:rPr>
        <w:t>,5/</w:t>
      </w:r>
      <w:r w:rsidR="004258F7">
        <w:rPr>
          <w:rFonts w:ascii="Times New Roman" w:hAnsi="Times New Roman" w:cs="Times New Roman"/>
          <w:sz w:val="28"/>
          <w:szCs w:val="28"/>
        </w:rPr>
        <w:t>3</w:t>
      </w:r>
      <w:r>
        <w:rPr>
          <w:rFonts w:ascii="Times New Roman" w:hAnsi="Times New Roman" w:cs="Times New Roman"/>
          <w:sz w:val="28"/>
          <w:szCs w:val="28"/>
        </w:rPr>
        <w:t xml:space="preserve">,5) = </w:t>
      </w:r>
      <w:r w:rsidR="004258F7">
        <w:rPr>
          <w:rFonts w:ascii="Times New Roman" w:hAnsi="Times New Roman" w:cs="Times New Roman"/>
          <w:sz w:val="28"/>
          <w:szCs w:val="28"/>
        </w:rPr>
        <w:t>2</w:t>
      </w:r>
      <w:r>
        <w:rPr>
          <w:rFonts w:ascii="Times New Roman" w:hAnsi="Times New Roman" w:cs="Times New Roman"/>
          <w:sz w:val="28"/>
          <w:szCs w:val="28"/>
        </w:rPr>
        <w:t>.</w:t>
      </w:r>
    </w:p>
    <w:p w14:paraId="595667B4" w14:textId="795DF7DD" w:rsidR="003349B6" w:rsidRPr="003349B6" w:rsidRDefault="003349B6" w:rsidP="003349B6">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b/>
          <w:bCs/>
          <w:sz w:val="28"/>
          <w:szCs w:val="28"/>
        </w:rPr>
        <w:t>Опыт №3.</w:t>
      </w:r>
      <w:r>
        <w:rPr>
          <w:rFonts w:ascii="Times New Roman" w:hAnsi="Times New Roman" w:cs="Times New Roman"/>
          <w:sz w:val="28"/>
          <w:szCs w:val="28"/>
        </w:rPr>
        <w:t xml:space="preserve"> </w:t>
      </w:r>
      <w:r w:rsidRPr="003349B6">
        <w:rPr>
          <w:rFonts w:ascii="Times New Roman" w:hAnsi="Times New Roman" w:cs="Times New Roman"/>
          <w:sz w:val="28"/>
          <w:szCs w:val="28"/>
        </w:rPr>
        <w:t>Измерение объема кратковременной памяти методом определения отсутствующего элемента</w:t>
      </w:r>
    </w:p>
    <w:p w14:paraId="62D550CF" w14:textId="77777777" w:rsidR="003349B6" w:rsidRPr="003349B6" w:rsidRDefault="003349B6" w:rsidP="003349B6">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b/>
          <w:sz w:val="28"/>
          <w:szCs w:val="28"/>
        </w:rPr>
        <w:t>Методика</w:t>
      </w:r>
      <w:r w:rsidRPr="003349B6">
        <w:rPr>
          <w:rFonts w:ascii="Times New Roman" w:hAnsi="Times New Roman" w:cs="Times New Roman"/>
          <w:sz w:val="28"/>
          <w:szCs w:val="28"/>
        </w:rPr>
        <w:t>. Испытуемый предварительно знакомится с рядом стимулов, которые будут использоваться в эксперименте. Затем эти стимулы предъявляют последовательно в случайном порядке. Задача испытуемого состоит в том, чтобы определить, какой из элементов ряда отсутствует в предъявленной последовательности.</w:t>
      </w:r>
    </w:p>
    <w:p w14:paraId="2C8A0F09" w14:textId="77777777" w:rsidR="003349B6" w:rsidRPr="003349B6" w:rsidRDefault="003349B6" w:rsidP="003349B6">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b/>
          <w:sz w:val="28"/>
          <w:szCs w:val="28"/>
        </w:rPr>
        <w:t>Процедура опыта.</w:t>
      </w:r>
      <w:r w:rsidRPr="003349B6">
        <w:rPr>
          <w:rFonts w:ascii="Times New Roman" w:hAnsi="Times New Roman" w:cs="Times New Roman"/>
          <w:sz w:val="28"/>
          <w:szCs w:val="28"/>
        </w:rPr>
        <w:t xml:space="preserve"> Испытуемому сообщают, что в качестве материала в опыте используются числовые ряды (от 13 до 25). Длина ряда варьируется от 5 (числа 13-17) до 13 (числа 13-25) символов. Перёд предъявлением каждого ряда сообщают его длину.</w:t>
      </w:r>
    </w:p>
    <w:p w14:paraId="476F8D15" w14:textId="77777777" w:rsidR="003349B6" w:rsidRPr="003349B6" w:rsidRDefault="003349B6" w:rsidP="003349B6">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sz w:val="28"/>
          <w:szCs w:val="28"/>
        </w:rPr>
        <w:t>По сигналу «внимание» ряд предъявляют испытуемому на слух. После этого он сообщает, какой элемент был пропущен. Ответы записываются экспериментатором в протокол. В опыте предъявляются девять рядов чисел в порядке возрастания. Опыт повторяется четыре раза.</w:t>
      </w:r>
    </w:p>
    <w:p w14:paraId="1D843D0A" w14:textId="77777777" w:rsidR="003349B6" w:rsidRPr="003349B6" w:rsidRDefault="003349B6" w:rsidP="003349B6">
      <w:pPr>
        <w:spacing w:after="0" w:line="360" w:lineRule="auto"/>
        <w:ind w:firstLine="709"/>
        <w:jc w:val="both"/>
        <w:rPr>
          <w:rFonts w:ascii="Times New Roman" w:hAnsi="Times New Roman" w:cs="Times New Roman"/>
          <w:b/>
          <w:sz w:val="28"/>
          <w:szCs w:val="28"/>
        </w:rPr>
      </w:pPr>
      <w:r w:rsidRPr="003349B6">
        <w:rPr>
          <w:rFonts w:ascii="Times New Roman" w:hAnsi="Times New Roman" w:cs="Times New Roman"/>
          <w:b/>
          <w:sz w:val="28"/>
          <w:szCs w:val="28"/>
        </w:rPr>
        <w:t>Обработка результатов</w:t>
      </w:r>
    </w:p>
    <w:p w14:paraId="75267D60" w14:textId="77777777" w:rsidR="003349B6" w:rsidRPr="003349B6" w:rsidRDefault="003349B6" w:rsidP="003349B6">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sz w:val="28"/>
          <w:szCs w:val="28"/>
        </w:rPr>
        <w:t>1. Составить сводную таблицу результатов (табл. 5.2.2) по данным четырех опытов. В таблице знаком «+» отмечают правильные, знаком «-» - ошибочные ответы или отказы испытуемого.</w:t>
      </w:r>
    </w:p>
    <w:p w14:paraId="60A4B66C" w14:textId="77777777" w:rsidR="003349B6" w:rsidRPr="003349B6" w:rsidRDefault="003349B6" w:rsidP="003349B6">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sz w:val="28"/>
          <w:szCs w:val="28"/>
        </w:rPr>
        <w:lastRenderedPageBreak/>
        <w:t xml:space="preserve">2. Построить график зависимости продуктивности запоминания от длины ряда стимулов по данным четырех опытов. На графике по оси абсцисс - длина ряда стимулов, по оси ординат - количество правильных ответов в процентах. </w:t>
      </w:r>
    </w:p>
    <w:p w14:paraId="29F73277" w14:textId="77777777" w:rsidR="003349B6" w:rsidRPr="003349B6" w:rsidRDefault="003349B6" w:rsidP="003349B6">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sz w:val="28"/>
          <w:szCs w:val="28"/>
        </w:rPr>
        <w:t>3. Определить объем кратковременной памяти по формуле со с. 57.</w:t>
      </w:r>
    </w:p>
    <w:p w14:paraId="6D243350" w14:textId="5D1A071C" w:rsidR="00C828D6" w:rsidRPr="003349B6" w:rsidRDefault="003349B6" w:rsidP="00EC2BA2">
      <w:pPr>
        <w:spacing w:after="0" w:line="360" w:lineRule="auto"/>
        <w:ind w:firstLine="709"/>
        <w:jc w:val="both"/>
        <w:rPr>
          <w:rFonts w:ascii="Times New Roman" w:hAnsi="Times New Roman" w:cs="Times New Roman"/>
          <w:sz w:val="28"/>
          <w:szCs w:val="28"/>
        </w:rPr>
      </w:pPr>
      <w:r w:rsidRPr="003349B6">
        <w:rPr>
          <w:rFonts w:ascii="Times New Roman" w:hAnsi="Times New Roman" w:cs="Times New Roman"/>
          <w:b/>
          <w:sz w:val="28"/>
          <w:szCs w:val="28"/>
        </w:rPr>
        <w:t>Анализ результатов.</w:t>
      </w:r>
      <w:r w:rsidRPr="003349B6">
        <w:rPr>
          <w:rFonts w:ascii="Times New Roman" w:hAnsi="Times New Roman" w:cs="Times New Roman"/>
          <w:sz w:val="28"/>
          <w:szCs w:val="28"/>
        </w:rPr>
        <w:t xml:space="preserve"> Сравнить объем кратковременной памяти, полученный методом определения отсутствующего элемента, с величиной, полученной по классической методике (метод </w:t>
      </w:r>
      <w:proofErr w:type="spellStart"/>
      <w:r w:rsidRPr="003349B6">
        <w:rPr>
          <w:rFonts w:ascii="Times New Roman" w:hAnsi="Times New Roman" w:cs="Times New Roman"/>
          <w:sz w:val="28"/>
          <w:szCs w:val="28"/>
        </w:rPr>
        <w:t>Джекобса</w:t>
      </w:r>
      <w:proofErr w:type="spellEnd"/>
      <w:r w:rsidRPr="003349B6">
        <w:rPr>
          <w:rFonts w:ascii="Times New Roman" w:hAnsi="Times New Roman" w:cs="Times New Roman"/>
          <w:sz w:val="28"/>
          <w:szCs w:val="28"/>
        </w:rPr>
        <w:t>), а также с объемом оперативной памяти.</w:t>
      </w:r>
    </w:p>
    <w:tbl>
      <w:tblPr>
        <w:tblpPr w:leftFromText="180" w:rightFromText="180" w:vertAnchor="text" w:horzAnchor="margin" w:tblpXSpec="center" w:tblpY="398"/>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72"/>
        <w:gridCol w:w="973"/>
        <w:gridCol w:w="972"/>
        <w:gridCol w:w="973"/>
        <w:gridCol w:w="972"/>
        <w:gridCol w:w="973"/>
        <w:gridCol w:w="972"/>
        <w:gridCol w:w="973"/>
        <w:gridCol w:w="866"/>
      </w:tblGrid>
      <w:tr w:rsidR="003349B6" w:rsidRPr="00E641A4" w14:paraId="56AF93F6" w14:textId="77777777" w:rsidTr="00D20D83">
        <w:trPr>
          <w:cantSplit/>
        </w:trPr>
        <w:tc>
          <w:tcPr>
            <w:tcW w:w="2127" w:type="dxa"/>
            <w:vMerge w:val="restart"/>
          </w:tcPr>
          <w:p w14:paraId="69664D7B"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Номер п</w:t>
            </w:r>
            <w:r w:rsidRPr="00E641A4">
              <w:rPr>
                <w:rFonts w:ascii="Times New Roman" w:eastAsia="Times New Roman" w:hAnsi="Times New Roman" w:cs="Times New Roman"/>
                <w:sz w:val="24"/>
                <w:szCs w:val="20"/>
                <w:lang w:eastAsia="ru-RU"/>
              </w:rPr>
              <w:sym w:font="Symbol" w:char="F0A4"/>
            </w:r>
            <w:proofErr w:type="spellStart"/>
            <w:r w:rsidRPr="00E641A4">
              <w:rPr>
                <w:rFonts w:ascii="Times New Roman" w:eastAsia="Times New Roman" w:hAnsi="Times New Roman" w:cs="Times New Roman"/>
                <w:sz w:val="24"/>
                <w:szCs w:val="20"/>
                <w:lang w:eastAsia="ru-RU"/>
              </w:rPr>
              <w:t>п</w:t>
            </w:r>
            <w:proofErr w:type="spellEnd"/>
          </w:p>
        </w:tc>
        <w:tc>
          <w:tcPr>
            <w:tcW w:w="8646" w:type="dxa"/>
            <w:gridSpan w:val="9"/>
          </w:tcPr>
          <w:p w14:paraId="14B74A71"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Результаты воспроизведения</w:t>
            </w:r>
          </w:p>
        </w:tc>
      </w:tr>
      <w:tr w:rsidR="003349B6" w:rsidRPr="00E641A4" w14:paraId="3F8F7F38" w14:textId="77777777" w:rsidTr="00D20D83">
        <w:trPr>
          <w:cantSplit/>
        </w:trPr>
        <w:tc>
          <w:tcPr>
            <w:tcW w:w="2127" w:type="dxa"/>
            <w:vMerge/>
          </w:tcPr>
          <w:p w14:paraId="28CC2613" w14:textId="77777777" w:rsidR="003349B6" w:rsidRPr="00E641A4" w:rsidRDefault="003349B6" w:rsidP="00D20D83">
            <w:pPr>
              <w:spacing w:after="0" w:line="240" w:lineRule="auto"/>
              <w:jc w:val="center"/>
              <w:rPr>
                <w:rFonts w:ascii="Times New Roman" w:eastAsia="Times New Roman" w:hAnsi="Times New Roman" w:cs="Times New Roman"/>
                <w:i/>
                <w:sz w:val="24"/>
                <w:szCs w:val="20"/>
                <w:lang w:eastAsia="ru-RU"/>
              </w:rPr>
            </w:pPr>
          </w:p>
        </w:tc>
        <w:tc>
          <w:tcPr>
            <w:tcW w:w="972" w:type="dxa"/>
          </w:tcPr>
          <w:p w14:paraId="3ADD7B59"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5</w:t>
            </w:r>
          </w:p>
        </w:tc>
        <w:tc>
          <w:tcPr>
            <w:tcW w:w="973" w:type="dxa"/>
          </w:tcPr>
          <w:p w14:paraId="5DD1D401"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6</w:t>
            </w:r>
          </w:p>
        </w:tc>
        <w:tc>
          <w:tcPr>
            <w:tcW w:w="972" w:type="dxa"/>
          </w:tcPr>
          <w:p w14:paraId="55BF1FED"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7</w:t>
            </w:r>
          </w:p>
        </w:tc>
        <w:tc>
          <w:tcPr>
            <w:tcW w:w="973" w:type="dxa"/>
          </w:tcPr>
          <w:p w14:paraId="2038A0B7"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8</w:t>
            </w:r>
          </w:p>
        </w:tc>
        <w:tc>
          <w:tcPr>
            <w:tcW w:w="972" w:type="dxa"/>
          </w:tcPr>
          <w:p w14:paraId="377A4940"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9</w:t>
            </w:r>
          </w:p>
        </w:tc>
        <w:tc>
          <w:tcPr>
            <w:tcW w:w="973" w:type="dxa"/>
          </w:tcPr>
          <w:p w14:paraId="6958DBA3"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10</w:t>
            </w:r>
          </w:p>
        </w:tc>
        <w:tc>
          <w:tcPr>
            <w:tcW w:w="972" w:type="dxa"/>
          </w:tcPr>
          <w:p w14:paraId="10EEEFAF"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11</w:t>
            </w:r>
          </w:p>
        </w:tc>
        <w:tc>
          <w:tcPr>
            <w:tcW w:w="973" w:type="dxa"/>
          </w:tcPr>
          <w:p w14:paraId="396DBC87"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12</w:t>
            </w:r>
          </w:p>
        </w:tc>
        <w:tc>
          <w:tcPr>
            <w:tcW w:w="866" w:type="dxa"/>
          </w:tcPr>
          <w:p w14:paraId="41E66A79"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13</w:t>
            </w:r>
          </w:p>
        </w:tc>
      </w:tr>
      <w:tr w:rsidR="003349B6" w:rsidRPr="00E641A4" w14:paraId="1AEA0490" w14:textId="77777777" w:rsidTr="00D20D83">
        <w:trPr>
          <w:cantSplit/>
        </w:trPr>
        <w:tc>
          <w:tcPr>
            <w:tcW w:w="2127" w:type="dxa"/>
          </w:tcPr>
          <w:p w14:paraId="7F106A52"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1</w:t>
            </w:r>
          </w:p>
          <w:p w14:paraId="33CBC9F8"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2</w:t>
            </w:r>
          </w:p>
          <w:p w14:paraId="2C100470"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3</w:t>
            </w:r>
          </w:p>
          <w:p w14:paraId="7D871241" w14:textId="77777777" w:rsidR="003349B6" w:rsidRPr="00E641A4" w:rsidRDefault="003349B6" w:rsidP="00D20D83">
            <w:pPr>
              <w:spacing w:after="0" w:line="240" w:lineRule="auto"/>
              <w:jc w:val="center"/>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4</w:t>
            </w:r>
          </w:p>
        </w:tc>
        <w:tc>
          <w:tcPr>
            <w:tcW w:w="972" w:type="dxa"/>
          </w:tcPr>
          <w:p w14:paraId="41D43216" w14:textId="6713FE37"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973" w:type="dxa"/>
          </w:tcPr>
          <w:p w14:paraId="0492542E" w14:textId="6D1D0438"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r>
            <w:r w:rsidR="004258F7">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972" w:type="dxa"/>
          </w:tcPr>
          <w:p w14:paraId="7CB4288C" w14:textId="04985D2E"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973" w:type="dxa"/>
          </w:tcPr>
          <w:p w14:paraId="268479C6" w14:textId="29105460"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972" w:type="dxa"/>
          </w:tcPr>
          <w:p w14:paraId="43405E99" w14:textId="1668BEE0"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973" w:type="dxa"/>
          </w:tcPr>
          <w:p w14:paraId="1779D9DE" w14:textId="2EB57010"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r>
            <w:r w:rsidR="004258F7">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972" w:type="dxa"/>
          </w:tcPr>
          <w:p w14:paraId="38A7DBA9" w14:textId="163E476C"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973" w:type="dxa"/>
          </w:tcPr>
          <w:p w14:paraId="1AA2BD36" w14:textId="5EF2FC18"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r>
            <w:r w:rsidR="004258F7">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c>
          <w:tcPr>
            <w:tcW w:w="866" w:type="dxa"/>
          </w:tcPr>
          <w:p w14:paraId="704179C9" w14:textId="041758B5" w:rsidR="003349B6" w:rsidRPr="00E641A4" w:rsidRDefault="00EC2BA2" w:rsidP="00D20D83">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r>
              <w:rPr>
                <w:rFonts w:ascii="Times New Roman" w:eastAsia="Times New Roman" w:hAnsi="Times New Roman" w:cs="Times New Roman"/>
                <w:sz w:val="24"/>
                <w:szCs w:val="20"/>
                <w:lang w:eastAsia="ru-RU"/>
              </w:rPr>
              <w:br/>
              <w:t>-</w:t>
            </w:r>
          </w:p>
        </w:tc>
      </w:tr>
      <w:tr w:rsidR="003349B6" w:rsidRPr="00E641A4" w14:paraId="3EC6821E" w14:textId="77777777" w:rsidTr="00D20D83">
        <w:tc>
          <w:tcPr>
            <w:tcW w:w="2127" w:type="dxa"/>
          </w:tcPr>
          <w:p w14:paraId="1EBDDB8F" w14:textId="77777777" w:rsidR="003349B6" w:rsidRPr="00E641A4" w:rsidRDefault="003349B6" w:rsidP="00D20D83">
            <w:pPr>
              <w:spacing w:after="0" w:line="240" w:lineRule="auto"/>
              <w:jc w:val="both"/>
              <w:rPr>
                <w:rFonts w:ascii="Times New Roman" w:eastAsia="Times New Roman" w:hAnsi="Times New Roman" w:cs="Times New Roman"/>
                <w:sz w:val="24"/>
                <w:szCs w:val="20"/>
                <w:lang w:eastAsia="ru-RU"/>
              </w:rPr>
            </w:pPr>
            <w:r w:rsidRPr="00E641A4">
              <w:rPr>
                <w:rFonts w:ascii="Times New Roman" w:eastAsia="Times New Roman" w:hAnsi="Times New Roman" w:cs="Times New Roman"/>
                <w:sz w:val="24"/>
                <w:szCs w:val="20"/>
                <w:lang w:eastAsia="ru-RU"/>
              </w:rPr>
              <w:t>Процент правильных воспроизведений рядов</w:t>
            </w:r>
          </w:p>
        </w:tc>
        <w:tc>
          <w:tcPr>
            <w:tcW w:w="8646" w:type="dxa"/>
            <w:gridSpan w:val="9"/>
          </w:tcPr>
          <w:p w14:paraId="749CCF38" w14:textId="70B1AD75" w:rsidR="003349B6" w:rsidRPr="00E641A4" w:rsidRDefault="00EC2BA2" w:rsidP="00D20D83">
            <w:pPr>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i/>
                <w:sz w:val="24"/>
                <w:szCs w:val="20"/>
                <w:lang w:eastAsia="ru-RU"/>
              </w:rPr>
              <w:t xml:space="preserve">50%       </w:t>
            </w:r>
            <w:r w:rsidR="008C32D5">
              <w:rPr>
                <w:rFonts w:ascii="Times New Roman" w:eastAsia="Times New Roman" w:hAnsi="Times New Roman" w:cs="Times New Roman"/>
                <w:i/>
                <w:sz w:val="24"/>
                <w:szCs w:val="20"/>
                <w:lang w:eastAsia="ru-RU"/>
              </w:rPr>
              <w:t>75</w:t>
            </w:r>
            <w:r>
              <w:rPr>
                <w:rFonts w:ascii="Times New Roman" w:eastAsia="Times New Roman" w:hAnsi="Times New Roman" w:cs="Times New Roman"/>
                <w:i/>
                <w:sz w:val="24"/>
                <w:szCs w:val="20"/>
                <w:lang w:eastAsia="ru-RU"/>
              </w:rPr>
              <w:t xml:space="preserve">%         75%         75%        75%          </w:t>
            </w:r>
            <w:r w:rsidR="008C32D5">
              <w:rPr>
                <w:rFonts w:ascii="Times New Roman" w:eastAsia="Times New Roman" w:hAnsi="Times New Roman" w:cs="Times New Roman"/>
                <w:i/>
                <w:sz w:val="24"/>
                <w:szCs w:val="20"/>
                <w:lang w:eastAsia="ru-RU"/>
              </w:rPr>
              <w:t>75</w:t>
            </w:r>
            <w:r>
              <w:rPr>
                <w:rFonts w:ascii="Times New Roman" w:eastAsia="Times New Roman" w:hAnsi="Times New Roman" w:cs="Times New Roman"/>
                <w:i/>
                <w:sz w:val="24"/>
                <w:szCs w:val="20"/>
                <w:lang w:eastAsia="ru-RU"/>
              </w:rPr>
              <w:t xml:space="preserve">%        50%         </w:t>
            </w:r>
            <w:r w:rsidR="008C32D5">
              <w:rPr>
                <w:rFonts w:ascii="Times New Roman" w:eastAsia="Times New Roman" w:hAnsi="Times New Roman" w:cs="Times New Roman"/>
                <w:i/>
                <w:sz w:val="24"/>
                <w:szCs w:val="20"/>
                <w:lang w:eastAsia="ru-RU"/>
              </w:rPr>
              <w:t>75</w:t>
            </w:r>
            <w:r>
              <w:rPr>
                <w:rFonts w:ascii="Times New Roman" w:eastAsia="Times New Roman" w:hAnsi="Times New Roman" w:cs="Times New Roman"/>
                <w:i/>
                <w:sz w:val="24"/>
                <w:szCs w:val="20"/>
                <w:lang w:eastAsia="ru-RU"/>
              </w:rPr>
              <w:t>%         50%</w:t>
            </w:r>
          </w:p>
        </w:tc>
      </w:tr>
    </w:tbl>
    <w:p w14:paraId="5E8AF916" w14:textId="58A750E2" w:rsidR="003349B6" w:rsidRPr="005C4848" w:rsidRDefault="004258F7" w:rsidP="00325CB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5D6C924" wp14:editId="38A70579">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BCBF32" w14:textId="45A02F52" w:rsidR="005C4848" w:rsidRDefault="00D4055E" w:rsidP="00D4055E">
      <w:pPr>
        <w:spacing w:after="0" w:line="360" w:lineRule="auto"/>
        <w:jc w:val="both"/>
        <w:rPr>
          <w:rFonts w:ascii="Times New Roman" w:hAnsi="Times New Roman" w:cs="Times New Roman"/>
          <w:sz w:val="28"/>
          <w:szCs w:val="28"/>
        </w:rPr>
      </w:pPr>
      <w:r w:rsidRPr="00D4055E">
        <w:rPr>
          <w:rFonts w:ascii="Times New Roman" w:hAnsi="Times New Roman" w:cs="Times New Roman"/>
          <w:sz w:val="28"/>
          <w:szCs w:val="28"/>
        </w:rPr>
        <w:t>Объём кратковременной памяти:</w:t>
      </w:r>
    </w:p>
    <w:p w14:paraId="2D44259F" w14:textId="48D48386" w:rsidR="00D4055E" w:rsidRDefault="00D4055E" w:rsidP="00D405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 (4/4) + (1/2) = 3,5.</w:t>
      </w:r>
    </w:p>
    <w:p w14:paraId="1BC6993A" w14:textId="7369408A" w:rsidR="00D4055E" w:rsidRPr="00D4055E" w:rsidRDefault="00D4055E" w:rsidP="00D405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Вывод: таким образом, в результате проведенных опытов, получаем улучшения в качественных и количественных показателях объёма кратковременной памяти, тем не менее, результат – средний, воспроизвести большой ряд чисел не удается, не хватает концентрации на поставленной задаче, что может говорить о повышенном уровне тревожности испытуемого. </w:t>
      </w:r>
    </w:p>
    <w:p w14:paraId="1028D6BD" w14:textId="77777777" w:rsidR="008521A7" w:rsidRDefault="008521A7">
      <w:pPr>
        <w:rPr>
          <w:rFonts w:ascii="Times New Roman" w:hAnsi="Times New Roman" w:cs="Times New Roman"/>
          <w:sz w:val="28"/>
          <w:szCs w:val="28"/>
        </w:rPr>
      </w:pPr>
      <w:r>
        <w:rPr>
          <w:rFonts w:ascii="Times New Roman" w:hAnsi="Times New Roman" w:cs="Times New Roman"/>
          <w:sz w:val="28"/>
          <w:szCs w:val="28"/>
        </w:rPr>
        <w:br w:type="page"/>
      </w:r>
    </w:p>
    <w:p w14:paraId="3F9CFCB8" w14:textId="2110F952" w:rsidR="00D34E53" w:rsidRDefault="008C6130" w:rsidP="008C6130">
      <w:pPr>
        <w:pStyle w:val="1"/>
        <w:spacing w:before="0" w:line="360" w:lineRule="auto"/>
        <w:ind w:firstLine="709"/>
        <w:jc w:val="both"/>
        <w:rPr>
          <w:rFonts w:ascii="Times New Roman" w:eastAsia="Times New Roman" w:hAnsi="Times New Roman" w:cs="Times New Roman"/>
          <w:b/>
          <w:bCs/>
          <w:color w:val="auto"/>
          <w:sz w:val="22"/>
          <w:szCs w:val="22"/>
          <w:lang w:eastAsia="ru-RU"/>
        </w:rPr>
      </w:pPr>
      <w:bookmarkStart w:id="3" w:name="_Toc89142192"/>
      <w:r w:rsidRPr="008C6130">
        <w:rPr>
          <w:rFonts w:ascii="Times New Roman" w:eastAsia="Times New Roman" w:hAnsi="Times New Roman" w:cs="Times New Roman"/>
          <w:b/>
          <w:bCs/>
          <w:color w:val="auto"/>
          <w:sz w:val="28"/>
          <w:szCs w:val="28"/>
          <w:lang w:eastAsia="ru-RU"/>
        </w:rPr>
        <w:lastRenderedPageBreak/>
        <w:t xml:space="preserve">Исследование №9. </w:t>
      </w:r>
      <w:r w:rsidR="00D34E53" w:rsidRPr="008C6130">
        <w:rPr>
          <w:rFonts w:ascii="Times New Roman" w:eastAsia="Times New Roman" w:hAnsi="Times New Roman" w:cs="Times New Roman"/>
          <w:b/>
          <w:bCs/>
          <w:color w:val="auto"/>
          <w:sz w:val="28"/>
          <w:szCs w:val="28"/>
          <w:lang w:eastAsia="ru-RU"/>
        </w:rPr>
        <w:t>Методика «Словесный лабиринт»</w:t>
      </w:r>
      <w:bookmarkEnd w:id="3"/>
      <w:r w:rsidR="00D34E53" w:rsidRPr="008C6130">
        <w:rPr>
          <w:rFonts w:ascii="Times New Roman" w:eastAsia="Times New Roman" w:hAnsi="Times New Roman" w:cs="Times New Roman"/>
          <w:b/>
          <w:bCs/>
          <w:color w:val="auto"/>
          <w:sz w:val="22"/>
          <w:szCs w:val="22"/>
          <w:lang w:eastAsia="ru-RU"/>
        </w:rPr>
        <w:t xml:space="preserve"> </w:t>
      </w:r>
    </w:p>
    <w:p w14:paraId="272EA919" w14:textId="17205E76" w:rsidR="008C6130" w:rsidRDefault="008C6130" w:rsidP="008C6130">
      <w:pPr>
        <w:spacing w:after="0" w:line="360" w:lineRule="auto"/>
        <w:ind w:firstLine="709"/>
        <w:jc w:val="both"/>
        <w:rPr>
          <w:rFonts w:ascii="Times New Roman" w:hAnsi="Times New Roman" w:cs="Times New Roman"/>
          <w:sz w:val="28"/>
          <w:szCs w:val="28"/>
          <w:lang w:eastAsia="ru-RU"/>
        </w:rPr>
      </w:pPr>
      <w:r w:rsidRPr="008C6130">
        <w:rPr>
          <w:rFonts w:ascii="Times New Roman" w:hAnsi="Times New Roman" w:cs="Times New Roman"/>
          <w:b/>
          <w:bCs/>
          <w:sz w:val="28"/>
          <w:szCs w:val="28"/>
          <w:lang w:eastAsia="ru-RU"/>
        </w:rPr>
        <w:t>Дата и время выполнения работы:</w:t>
      </w:r>
      <w:r>
        <w:rPr>
          <w:rFonts w:ascii="Times New Roman" w:hAnsi="Times New Roman" w:cs="Times New Roman"/>
          <w:b/>
          <w:bCs/>
          <w:sz w:val="28"/>
          <w:szCs w:val="28"/>
          <w:lang w:eastAsia="ru-RU"/>
        </w:rPr>
        <w:t xml:space="preserve"> </w:t>
      </w:r>
      <w:r w:rsidRPr="008C6130">
        <w:rPr>
          <w:rFonts w:ascii="Times New Roman" w:hAnsi="Times New Roman" w:cs="Times New Roman"/>
          <w:sz w:val="28"/>
          <w:szCs w:val="28"/>
          <w:lang w:eastAsia="ru-RU"/>
        </w:rPr>
        <w:t>Дата 06.10.2021</w:t>
      </w:r>
      <w:r>
        <w:rPr>
          <w:rFonts w:ascii="Times New Roman" w:hAnsi="Times New Roman" w:cs="Times New Roman"/>
          <w:sz w:val="28"/>
          <w:szCs w:val="28"/>
          <w:lang w:eastAsia="ru-RU"/>
        </w:rPr>
        <w:t>, в</w:t>
      </w:r>
      <w:r w:rsidRPr="008C6130">
        <w:rPr>
          <w:rFonts w:ascii="Times New Roman" w:hAnsi="Times New Roman" w:cs="Times New Roman"/>
          <w:sz w:val="28"/>
          <w:szCs w:val="28"/>
          <w:lang w:eastAsia="ru-RU"/>
        </w:rPr>
        <w:t>ремя</w:t>
      </w:r>
      <w:r>
        <w:rPr>
          <w:rFonts w:ascii="Times New Roman" w:hAnsi="Times New Roman" w:cs="Times New Roman"/>
          <w:sz w:val="28"/>
          <w:szCs w:val="28"/>
          <w:lang w:eastAsia="ru-RU"/>
        </w:rPr>
        <w:t xml:space="preserve"> - </w:t>
      </w:r>
      <w:r w:rsidRPr="008C6130">
        <w:rPr>
          <w:rFonts w:ascii="Times New Roman" w:hAnsi="Times New Roman" w:cs="Times New Roman"/>
          <w:sz w:val="28"/>
          <w:szCs w:val="28"/>
          <w:lang w:eastAsia="ru-RU"/>
        </w:rPr>
        <w:t>12-00</w:t>
      </w:r>
      <w:r>
        <w:rPr>
          <w:rFonts w:ascii="Times New Roman" w:hAnsi="Times New Roman" w:cs="Times New Roman"/>
          <w:sz w:val="28"/>
          <w:szCs w:val="28"/>
          <w:lang w:eastAsia="ru-RU"/>
        </w:rPr>
        <w:t>.</w:t>
      </w:r>
    </w:p>
    <w:p w14:paraId="4FD498AD" w14:textId="3E3492C6" w:rsidR="00A46739" w:rsidRPr="00A46739" w:rsidRDefault="00A46739" w:rsidP="008C6130">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Цель: </w:t>
      </w:r>
      <w:r w:rsidRPr="00A46739">
        <w:rPr>
          <w:rFonts w:ascii="Times New Roman" w:hAnsi="Times New Roman" w:cs="Times New Roman"/>
          <w:sz w:val="28"/>
          <w:szCs w:val="28"/>
          <w:lang w:eastAsia="ru-RU"/>
        </w:rPr>
        <w:t>исследовать индивидуальные особенности мыслительной деятельности по параметру ригидности/лабильности (скорость перестройки мыслительных процессов при последовательном переходе от решения одной задачи к другой).</w:t>
      </w:r>
    </w:p>
    <w:p w14:paraId="233993FC" w14:textId="36B6861E" w:rsidR="008C6130" w:rsidRDefault="00A46739" w:rsidP="008C6130">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Задачи: </w:t>
      </w:r>
      <w:r w:rsidRPr="00A46739">
        <w:rPr>
          <w:rFonts w:ascii="Times New Roman" w:hAnsi="Times New Roman" w:cs="Times New Roman"/>
          <w:sz w:val="28"/>
          <w:szCs w:val="28"/>
          <w:lang w:eastAsia="ru-RU"/>
        </w:rPr>
        <w:t>по временным показателям решения всех десяти задач построить график, отражающий свойства мышления</w:t>
      </w:r>
      <w:r>
        <w:rPr>
          <w:rFonts w:ascii="Times New Roman" w:hAnsi="Times New Roman" w:cs="Times New Roman"/>
          <w:sz w:val="28"/>
          <w:szCs w:val="28"/>
          <w:lang w:eastAsia="ru-RU"/>
        </w:rPr>
        <w:t>; п</w:t>
      </w:r>
      <w:r w:rsidRPr="00A46739">
        <w:rPr>
          <w:rFonts w:ascii="Times New Roman" w:hAnsi="Times New Roman" w:cs="Times New Roman"/>
          <w:sz w:val="28"/>
          <w:szCs w:val="28"/>
          <w:lang w:eastAsia="ru-RU"/>
        </w:rPr>
        <w:t>о оси абсцисс указать последовательно все номера лабиринтных задач</w:t>
      </w:r>
      <w:r>
        <w:rPr>
          <w:rFonts w:ascii="Times New Roman" w:hAnsi="Times New Roman" w:cs="Times New Roman"/>
          <w:sz w:val="28"/>
          <w:szCs w:val="28"/>
          <w:lang w:eastAsia="ru-RU"/>
        </w:rPr>
        <w:t>; п</w:t>
      </w:r>
      <w:r w:rsidRPr="00A46739">
        <w:rPr>
          <w:rFonts w:ascii="Times New Roman" w:hAnsi="Times New Roman" w:cs="Times New Roman"/>
          <w:sz w:val="28"/>
          <w:szCs w:val="28"/>
          <w:lang w:eastAsia="ru-RU"/>
        </w:rPr>
        <w:t>о оси ординат указать временные затраты с делениями, соответствующими среднеарифметической величине решения каждой отдельной задачи</w:t>
      </w:r>
      <w:r>
        <w:rPr>
          <w:rFonts w:ascii="Times New Roman" w:hAnsi="Times New Roman" w:cs="Times New Roman"/>
          <w:sz w:val="28"/>
          <w:szCs w:val="28"/>
          <w:lang w:eastAsia="ru-RU"/>
        </w:rPr>
        <w:t>.</w:t>
      </w:r>
    </w:p>
    <w:p w14:paraId="5AE0B0B1" w14:textId="77777777" w:rsidR="00E61BB5" w:rsidRDefault="00A46739" w:rsidP="00A46739">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Теоретическое обоснование: </w:t>
      </w:r>
      <w:r w:rsidR="00E61BB5">
        <w:rPr>
          <w:rFonts w:ascii="Times New Roman" w:hAnsi="Times New Roman" w:cs="Times New Roman"/>
          <w:sz w:val="28"/>
          <w:szCs w:val="28"/>
          <w:lang w:eastAsia="ru-RU"/>
        </w:rPr>
        <w:t>Данная м</w:t>
      </w:r>
      <w:r w:rsidR="00E61BB5" w:rsidRPr="00E61BB5">
        <w:rPr>
          <w:rFonts w:ascii="Times New Roman" w:hAnsi="Times New Roman" w:cs="Times New Roman"/>
          <w:sz w:val="28"/>
          <w:szCs w:val="28"/>
          <w:lang w:eastAsia="ru-RU"/>
        </w:rPr>
        <w:t>етодика</w:t>
      </w:r>
      <w:r w:rsidR="00E61BB5">
        <w:rPr>
          <w:rFonts w:ascii="Times New Roman" w:hAnsi="Times New Roman" w:cs="Times New Roman"/>
          <w:sz w:val="28"/>
          <w:szCs w:val="28"/>
          <w:lang w:eastAsia="ru-RU"/>
        </w:rPr>
        <w:t xml:space="preserve"> направлена на</w:t>
      </w:r>
      <w:r w:rsidR="00E61BB5" w:rsidRPr="00E61BB5">
        <w:rPr>
          <w:rFonts w:ascii="Times New Roman" w:hAnsi="Times New Roman" w:cs="Times New Roman"/>
          <w:sz w:val="28"/>
          <w:szCs w:val="28"/>
          <w:lang w:eastAsia="ru-RU"/>
        </w:rPr>
        <w:t xml:space="preserve"> изуч</w:t>
      </w:r>
      <w:r w:rsidR="00E61BB5">
        <w:rPr>
          <w:rFonts w:ascii="Times New Roman" w:hAnsi="Times New Roman" w:cs="Times New Roman"/>
          <w:sz w:val="28"/>
          <w:szCs w:val="28"/>
          <w:lang w:eastAsia="ru-RU"/>
        </w:rPr>
        <w:t xml:space="preserve">ение </w:t>
      </w:r>
      <w:r w:rsidR="00E61BB5" w:rsidRPr="00E61BB5">
        <w:rPr>
          <w:rFonts w:ascii="Times New Roman" w:hAnsi="Times New Roman" w:cs="Times New Roman"/>
          <w:sz w:val="28"/>
          <w:szCs w:val="28"/>
          <w:lang w:eastAsia="ru-RU"/>
        </w:rPr>
        <w:t>индивидуальны</w:t>
      </w:r>
      <w:r w:rsidR="00E61BB5">
        <w:rPr>
          <w:rFonts w:ascii="Times New Roman" w:hAnsi="Times New Roman" w:cs="Times New Roman"/>
          <w:sz w:val="28"/>
          <w:szCs w:val="28"/>
          <w:lang w:eastAsia="ru-RU"/>
        </w:rPr>
        <w:t>х</w:t>
      </w:r>
      <w:r w:rsidR="00E61BB5" w:rsidRPr="00E61BB5">
        <w:rPr>
          <w:rFonts w:ascii="Times New Roman" w:hAnsi="Times New Roman" w:cs="Times New Roman"/>
          <w:sz w:val="28"/>
          <w:szCs w:val="28"/>
          <w:lang w:eastAsia="ru-RU"/>
        </w:rPr>
        <w:t xml:space="preserve"> особенност</w:t>
      </w:r>
      <w:r w:rsidR="00E61BB5">
        <w:rPr>
          <w:rFonts w:ascii="Times New Roman" w:hAnsi="Times New Roman" w:cs="Times New Roman"/>
          <w:sz w:val="28"/>
          <w:szCs w:val="28"/>
          <w:lang w:eastAsia="ru-RU"/>
        </w:rPr>
        <w:t>ей</w:t>
      </w:r>
      <w:r w:rsidR="00E61BB5" w:rsidRPr="00E61BB5">
        <w:rPr>
          <w:rFonts w:ascii="Times New Roman" w:hAnsi="Times New Roman" w:cs="Times New Roman"/>
          <w:sz w:val="28"/>
          <w:szCs w:val="28"/>
          <w:lang w:eastAsia="ru-RU"/>
        </w:rPr>
        <w:t xml:space="preserve"> субъектов мыслительной деятельности по параметру ригидности. </w:t>
      </w:r>
      <w:r w:rsidR="00E61BB5">
        <w:rPr>
          <w:rFonts w:ascii="Times New Roman" w:hAnsi="Times New Roman" w:cs="Times New Roman"/>
          <w:sz w:val="28"/>
          <w:szCs w:val="28"/>
          <w:lang w:eastAsia="ru-RU"/>
        </w:rPr>
        <w:t>С помощью нее представляется возможным процесс</w:t>
      </w:r>
      <w:r w:rsidR="00E61BB5" w:rsidRPr="00E61BB5">
        <w:rPr>
          <w:rFonts w:ascii="Times New Roman" w:hAnsi="Times New Roman" w:cs="Times New Roman"/>
          <w:sz w:val="28"/>
          <w:szCs w:val="28"/>
          <w:lang w:eastAsia="ru-RU"/>
        </w:rPr>
        <w:t xml:space="preserve"> выяв</w:t>
      </w:r>
      <w:r w:rsidR="00E61BB5">
        <w:rPr>
          <w:rFonts w:ascii="Times New Roman" w:hAnsi="Times New Roman" w:cs="Times New Roman"/>
          <w:sz w:val="28"/>
          <w:szCs w:val="28"/>
          <w:lang w:eastAsia="ru-RU"/>
        </w:rPr>
        <w:t>ления</w:t>
      </w:r>
      <w:r w:rsidR="00E61BB5" w:rsidRPr="00E61BB5">
        <w:rPr>
          <w:rFonts w:ascii="Times New Roman" w:hAnsi="Times New Roman" w:cs="Times New Roman"/>
          <w:sz w:val="28"/>
          <w:szCs w:val="28"/>
          <w:lang w:eastAsia="ru-RU"/>
        </w:rPr>
        <w:t xml:space="preserve"> подвижност</w:t>
      </w:r>
      <w:r w:rsidR="00E61BB5">
        <w:rPr>
          <w:rFonts w:ascii="Times New Roman" w:hAnsi="Times New Roman" w:cs="Times New Roman"/>
          <w:sz w:val="28"/>
          <w:szCs w:val="28"/>
          <w:lang w:eastAsia="ru-RU"/>
        </w:rPr>
        <w:t>и</w:t>
      </w:r>
      <w:r w:rsidR="00E61BB5" w:rsidRPr="00E61BB5">
        <w:rPr>
          <w:rFonts w:ascii="Times New Roman" w:hAnsi="Times New Roman" w:cs="Times New Roman"/>
          <w:sz w:val="28"/>
          <w:szCs w:val="28"/>
          <w:lang w:eastAsia="ru-RU"/>
        </w:rPr>
        <w:t>, или лабильност</w:t>
      </w:r>
      <w:r w:rsidR="00E61BB5">
        <w:rPr>
          <w:rFonts w:ascii="Times New Roman" w:hAnsi="Times New Roman" w:cs="Times New Roman"/>
          <w:sz w:val="28"/>
          <w:szCs w:val="28"/>
          <w:lang w:eastAsia="ru-RU"/>
        </w:rPr>
        <w:t xml:space="preserve">и </w:t>
      </w:r>
      <w:r w:rsidR="00E61BB5" w:rsidRPr="00E61BB5">
        <w:rPr>
          <w:rFonts w:ascii="Times New Roman" w:hAnsi="Times New Roman" w:cs="Times New Roman"/>
          <w:sz w:val="28"/>
          <w:szCs w:val="28"/>
          <w:lang w:eastAsia="ru-RU"/>
        </w:rPr>
        <w:t xml:space="preserve">мыслительных процессов. </w:t>
      </w:r>
    </w:p>
    <w:p w14:paraId="4D9F8D5D" w14:textId="77777777" w:rsidR="00E61BB5" w:rsidRDefault="00E61BB5" w:rsidP="00A46739">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Соответственно, п</w:t>
      </w:r>
      <w:r w:rsidRPr="00E61BB5">
        <w:rPr>
          <w:rFonts w:ascii="Times New Roman" w:hAnsi="Times New Roman" w:cs="Times New Roman"/>
          <w:sz w:val="28"/>
          <w:szCs w:val="28"/>
          <w:lang w:eastAsia="ru-RU"/>
        </w:rPr>
        <w:t xml:space="preserve">од лабильностью мыслительных процессов понимается скорость перестройки этих процессов при последовательном переходе от решения одной задачи к другой. Поскольку для решения всех задач не существует единого алгоритма, временные показатели решения отдельных задач субъектом позволяют оценить его способность переключаться с одного способа решения на другой. </w:t>
      </w:r>
    </w:p>
    <w:p w14:paraId="51AA568D" w14:textId="5DEC4F00" w:rsidR="00A46739" w:rsidRDefault="00E61BB5" w:rsidP="00A46739">
      <w:pPr>
        <w:spacing w:after="0" w:line="360" w:lineRule="auto"/>
        <w:ind w:firstLine="709"/>
        <w:jc w:val="both"/>
        <w:rPr>
          <w:rFonts w:ascii="Times New Roman" w:hAnsi="Times New Roman" w:cs="Times New Roman"/>
          <w:sz w:val="28"/>
          <w:szCs w:val="28"/>
          <w:lang w:eastAsia="ru-RU"/>
        </w:rPr>
      </w:pPr>
      <w:r w:rsidRPr="00E61BB5">
        <w:rPr>
          <w:rFonts w:ascii="Times New Roman" w:hAnsi="Times New Roman" w:cs="Times New Roman"/>
          <w:sz w:val="28"/>
          <w:szCs w:val="28"/>
          <w:lang w:eastAsia="ru-RU"/>
        </w:rPr>
        <w:t>Показателем лабильности (подвижности) мышления в данной методике выступает время, затраченное испытуемым на решение каждого из десяти лабиринтов. Предполагается, что увеличение временных показателей и особенно их неравномерность по отношению друг к другу свидетельствует о трудностях переключения с одного способа решения на другой (типичная картина для ригидности). Наоборот, низкие и ровные по отношению друг к другу временные затраты свидетельствуют о легкой переключения с одного способа решения на другой (типичная картина для лабильности мышления).</w:t>
      </w:r>
    </w:p>
    <w:p w14:paraId="3AA60CC2" w14:textId="5D0DE3BE" w:rsidR="00A46739" w:rsidRDefault="00A46739" w:rsidP="00A46739">
      <w:pPr>
        <w:spacing w:after="0" w:line="360" w:lineRule="auto"/>
        <w:ind w:firstLine="709"/>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Испытуемый:</w:t>
      </w:r>
    </w:p>
    <w:p w14:paraId="78E6CDFB" w14:textId="1CEDC02F" w:rsidR="00A46739" w:rsidRDefault="00A46739" w:rsidP="00A46739">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 xml:space="preserve">Состояние испытуемого: </w:t>
      </w:r>
      <w:r w:rsidR="00E61BB5">
        <w:rPr>
          <w:rFonts w:ascii="Times New Roman" w:hAnsi="Times New Roman" w:cs="Times New Roman"/>
          <w:sz w:val="28"/>
          <w:szCs w:val="28"/>
          <w:lang w:eastAsia="ru-RU"/>
        </w:rPr>
        <w:t>эмоционально уравновешенное, спокойное, норма.</w:t>
      </w:r>
    </w:p>
    <w:p w14:paraId="1B118C23" w14:textId="1E8970E9" w:rsidR="00A46739" w:rsidRDefault="00A46739" w:rsidP="00A46739">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Экспериментатор: </w:t>
      </w:r>
      <w:proofErr w:type="spellStart"/>
      <w:r w:rsidR="00E61BB5">
        <w:rPr>
          <w:rFonts w:ascii="Times New Roman" w:hAnsi="Times New Roman" w:cs="Times New Roman"/>
          <w:sz w:val="28"/>
          <w:szCs w:val="28"/>
          <w:lang w:eastAsia="ru-RU"/>
        </w:rPr>
        <w:t>Махова</w:t>
      </w:r>
      <w:proofErr w:type="spellEnd"/>
      <w:r w:rsidR="00E61BB5">
        <w:rPr>
          <w:rFonts w:ascii="Times New Roman" w:hAnsi="Times New Roman" w:cs="Times New Roman"/>
          <w:sz w:val="28"/>
          <w:szCs w:val="28"/>
          <w:lang w:eastAsia="ru-RU"/>
        </w:rPr>
        <w:t xml:space="preserve"> Диана Сергеевна</w:t>
      </w:r>
    </w:p>
    <w:p w14:paraId="7C100A25" w14:textId="1F765E6F" w:rsidR="00D34E53" w:rsidRPr="00A46739" w:rsidRDefault="00D34E53" w:rsidP="00A46739">
      <w:pPr>
        <w:spacing w:after="0" w:line="360" w:lineRule="auto"/>
        <w:ind w:firstLine="709"/>
        <w:jc w:val="both"/>
        <w:rPr>
          <w:rFonts w:ascii="Times New Roman" w:hAnsi="Times New Roman" w:cs="Times New Roman"/>
          <w:sz w:val="28"/>
          <w:szCs w:val="28"/>
          <w:lang w:eastAsia="ru-RU"/>
        </w:rPr>
      </w:pPr>
      <w:r w:rsidRPr="00A46739">
        <w:rPr>
          <w:rFonts w:ascii="Times New Roman" w:eastAsia="Times New Roman" w:hAnsi="Times New Roman" w:cs="Times New Roman"/>
          <w:b/>
          <w:sz w:val="28"/>
          <w:szCs w:val="28"/>
          <w:lang w:eastAsia="ru-RU"/>
        </w:rPr>
        <w:t>Оснащение эксперимента.</w:t>
      </w:r>
      <w:r w:rsidRPr="00A46739">
        <w:rPr>
          <w:rFonts w:ascii="Times New Roman" w:eastAsia="Times New Roman" w:hAnsi="Times New Roman" w:cs="Times New Roman"/>
          <w:sz w:val="28"/>
          <w:szCs w:val="28"/>
          <w:lang w:eastAsia="ru-RU"/>
        </w:rPr>
        <w:t xml:space="preserve"> Для каждого испытуемого следует подготовить 10 словесных лабиринтов, каждый на отдельной карточке. Под лабиринтом подразумевается столбик беспорядочно перемешанных букв из 6 строк по 6 букв в каждой строке. Набор букв выглядит случайным, но в нем обязательно зашифровано какое-нибудь слово (см. экспериментальный материал методики «Словесный лабиринт». Для регистрации времени решения задачи нужен ручной секундомер. Позднее эти показатели времени будут использованы для построения графика, определяющего особенности ригидности—лабильности мышления каждого отдельного субъекта.</w:t>
      </w:r>
    </w:p>
    <w:p w14:paraId="57A7F09B" w14:textId="77777777" w:rsidR="003D68CE" w:rsidRDefault="00A94A38" w:rsidP="003D68CE">
      <w:pPr>
        <w:spacing w:after="0" w:line="360" w:lineRule="auto"/>
        <w:ind w:firstLine="709"/>
        <w:jc w:val="both"/>
        <w:rPr>
          <w:rFonts w:ascii="Times New Roman" w:eastAsia="Times New Roman" w:hAnsi="Times New Roman" w:cs="Times New Roman"/>
          <w:sz w:val="24"/>
          <w:szCs w:val="24"/>
          <w:lang w:eastAsia="ru-RU"/>
        </w:rPr>
      </w:pPr>
      <w:r w:rsidRPr="00A46739">
        <w:rPr>
          <w:rFonts w:ascii="Times New Roman" w:hAnsi="Times New Roman" w:cs="Times New Roman"/>
          <w:b/>
          <w:sz w:val="28"/>
          <w:szCs w:val="28"/>
        </w:rPr>
        <w:t>Инструкция</w:t>
      </w:r>
      <w:r w:rsidRPr="00A46739">
        <w:rPr>
          <w:rFonts w:ascii="Times New Roman" w:hAnsi="Times New Roman" w:cs="Times New Roman"/>
          <w:sz w:val="28"/>
          <w:szCs w:val="28"/>
        </w:rPr>
        <w:t>: «Сейчас вам будут выданы карточки со словесными лабиринтами, в которых скрыты осмысленные слова. Ваша задача как можно быстрее найти выход из лабиринта, используя три правила1) вход в лабиринт всегда начинается с правого нижнего угла, а выход всегда находится в верхнем левом углу. 2) передвигаться по лабиринту можно только ходом шахматной фигуры ладьи: только по прямой на любое количество букв. 3) любая «пройденная» входит в зашифрованное слово, перескочить ее нельзя. Фиксируйте время поиска каждого слова»</w:t>
      </w:r>
      <w:r w:rsidR="003D68CE">
        <w:rPr>
          <w:rFonts w:ascii="Times New Roman" w:hAnsi="Times New Roman" w:cs="Times New Roman"/>
          <w:sz w:val="28"/>
          <w:szCs w:val="28"/>
        </w:rPr>
        <w:t>.</w:t>
      </w:r>
    </w:p>
    <w:p w14:paraId="64E302B1" w14:textId="5D85AA8B" w:rsidR="00D34E53" w:rsidRPr="003D68CE" w:rsidRDefault="003D68CE" w:rsidP="003D68CE">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Ход работы. </w:t>
      </w:r>
      <w:r w:rsidR="00D34E53" w:rsidRPr="003D68CE">
        <w:rPr>
          <w:rFonts w:ascii="Times New Roman" w:eastAsia="Times New Roman" w:hAnsi="Times New Roman" w:cs="Times New Roman"/>
          <w:sz w:val="28"/>
          <w:szCs w:val="28"/>
          <w:lang w:eastAsia="ru-RU"/>
        </w:rPr>
        <w:t xml:space="preserve">По временным показателям решения всех десяти задач построить график, отражающий свойства мышления. По оси абсцисс указать последовательно все номера лабиринтных задач. По оси ординат указать временные затраты с делениями, соответствующими среднеарифметической величине решения каждой отдельной задачи. Относительно стабильные показатели указывают на лабильность мышления. Зигзагообразность кривой с большими различиями между максимальными, средними и минимальными показателями свидетельствует о ригидности мышления, когда субъекту приходится тратить лишнее время на «перестройку» своего мышления и переходу на новый способ. По графику можно также отметить склонность к </w:t>
      </w:r>
      <w:r w:rsidR="00D34E53" w:rsidRPr="003D68CE">
        <w:rPr>
          <w:rFonts w:ascii="Times New Roman" w:eastAsia="Times New Roman" w:hAnsi="Times New Roman" w:cs="Times New Roman"/>
          <w:sz w:val="28"/>
          <w:szCs w:val="28"/>
          <w:lang w:eastAsia="ru-RU"/>
        </w:rPr>
        <w:lastRenderedPageBreak/>
        <w:t>обучению, если сравнить результаты первой половины лабиринтных задач с результатами второй половины.</w:t>
      </w:r>
    </w:p>
    <w:p w14:paraId="583AE641" w14:textId="5863F10F" w:rsidR="003D68CE" w:rsidRDefault="00D34E53" w:rsidP="003D68CE">
      <w:pPr>
        <w:spacing w:after="0" w:line="360" w:lineRule="auto"/>
        <w:ind w:firstLine="709"/>
        <w:jc w:val="both"/>
        <w:rPr>
          <w:rFonts w:ascii="Times New Roman" w:eastAsia="Calibri" w:hAnsi="Times New Roman" w:cs="Times New Roman"/>
          <w:sz w:val="28"/>
          <w:szCs w:val="28"/>
        </w:rPr>
      </w:pPr>
      <w:r w:rsidRPr="003D68CE">
        <w:rPr>
          <w:rFonts w:ascii="Times New Roman" w:eastAsia="Calibri" w:hAnsi="Times New Roman" w:cs="Times New Roman"/>
          <w:sz w:val="28"/>
          <w:szCs w:val="28"/>
        </w:rPr>
        <w:t>Эффект научения отражается в общем уменьшении временных затрат. С помощью самонаблюдения можно также отметить индивидуальные особенности мышления с выбором тех или иных стратегий. Кроме того, можно сопоставить свои индивидуальные средние результаты с групповыми и оценить свое положение в группе (успешные, средние показатели, неуспешные с большими затратами времени и низким процентом решенных задач).</w:t>
      </w:r>
    </w:p>
    <w:p w14:paraId="0D23BDE5" w14:textId="015D52FD" w:rsidR="001A5C6A" w:rsidRPr="001A5C6A" w:rsidRDefault="001A5C6A" w:rsidP="001A5C6A">
      <w:pPr>
        <w:spacing w:after="0" w:line="360" w:lineRule="auto"/>
        <w:ind w:firstLine="709"/>
        <w:jc w:val="both"/>
        <w:rPr>
          <w:rFonts w:ascii="Times New Roman" w:eastAsia="Calibri" w:hAnsi="Times New Roman" w:cs="Times New Roman"/>
          <w:sz w:val="28"/>
          <w:szCs w:val="28"/>
        </w:rPr>
      </w:pPr>
      <w:r w:rsidRPr="001A5C6A">
        <w:rPr>
          <w:rFonts w:ascii="Times New Roman" w:eastAsia="Calibri" w:hAnsi="Times New Roman" w:cs="Times New Roman"/>
          <w:b/>
          <w:sz w:val="28"/>
          <w:szCs w:val="28"/>
        </w:rPr>
        <w:t>Обработка результатов.</w:t>
      </w:r>
      <w:r w:rsidRPr="001A5C6A">
        <w:rPr>
          <w:rFonts w:ascii="Times New Roman" w:eastAsia="Calibri" w:hAnsi="Times New Roman" w:cs="Times New Roman"/>
          <w:sz w:val="28"/>
          <w:szCs w:val="28"/>
        </w:rPr>
        <w:t xml:space="preserve"> По временным показателям решения всех десяти задач построить график, отражающий свойства мышления. По оси абсцисс указать последовательно все номера лабиринтных задач. По оси ординат указать временные затраты с делениями, соответствующими среднеарифметической величине решения каждой отдельной задачи. Относительно стабильные показатели указывают на лабильность мышления. Зигзагообразность кривой с большими различиями между максимальными, средними и минимальными показателями свидетельствует о ригидности мышления, когда субъекту приходится тратить лишнее время на «перестройку» своего мышления и переходу на новый способ. По графику можно также отметить склонность к обучению, если сравнить результаты первой половины лабиринтных задач с результатами второй половины. Эффект научения отражается в общем уменьшении временных затрат. С помощью самонаблюдения можно также отметить индивидуальные особенности мышления с выбором тех или иных стратегий. Кроме того, можно сопоставить свои индивидуальные средние результаты с групповыми и оценить свое положение в группе (успешные, средние показатели, неуспешные с большими затратами времени и низким процентом решенных задач).</w:t>
      </w:r>
    </w:p>
    <w:p w14:paraId="1DDDC2AD" w14:textId="6BD151C5" w:rsidR="00D34E53" w:rsidRPr="003D68CE" w:rsidRDefault="00A94A38" w:rsidP="003D68CE">
      <w:pPr>
        <w:spacing w:after="0" w:line="360" w:lineRule="auto"/>
        <w:ind w:firstLine="709"/>
        <w:jc w:val="both"/>
        <w:rPr>
          <w:rFonts w:ascii="Times New Roman" w:eastAsia="Calibri" w:hAnsi="Times New Roman" w:cs="Times New Roman"/>
          <w:sz w:val="28"/>
          <w:szCs w:val="28"/>
        </w:rPr>
      </w:pPr>
      <w:r w:rsidRPr="003D68CE">
        <w:rPr>
          <w:rFonts w:ascii="Times New Roman" w:eastAsia="Calibri" w:hAnsi="Times New Roman" w:cs="Times New Roman"/>
          <w:b/>
          <w:bCs/>
          <w:sz w:val="28"/>
          <w:szCs w:val="28"/>
        </w:rPr>
        <w:lastRenderedPageBreak/>
        <w:t>О</w:t>
      </w:r>
      <w:r w:rsidR="00D34E53" w:rsidRPr="003D68CE">
        <w:rPr>
          <w:rFonts w:ascii="Times New Roman" w:eastAsia="Calibri" w:hAnsi="Times New Roman" w:cs="Times New Roman"/>
          <w:b/>
          <w:bCs/>
          <w:sz w:val="28"/>
          <w:szCs w:val="28"/>
        </w:rPr>
        <w:t>тветы к заданию</w:t>
      </w:r>
      <w:r w:rsidR="00D34E53" w:rsidRPr="003D68CE">
        <w:rPr>
          <w:rFonts w:ascii="Times New Roman" w:eastAsia="Calibri" w:hAnsi="Times New Roman" w:cs="Times New Roman"/>
          <w:sz w:val="28"/>
          <w:szCs w:val="28"/>
        </w:rPr>
        <w:t xml:space="preserve"> «Словесный лабиринт»: докладывать, подвижность, эксперимент, управляющий, факультатив, выступление, предложение, пролетариат, содружество, языкознание.</w:t>
      </w:r>
    </w:p>
    <w:p w14:paraId="233B950F" w14:textId="3FD21EB7" w:rsidR="00D34E53" w:rsidRPr="003D68CE" w:rsidRDefault="00D34E53" w:rsidP="001A5C6A">
      <w:pPr>
        <w:spacing w:after="0" w:line="360" w:lineRule="auto"/>
        <w:jc w:val="both"/>
        <w:rPr>
          <w:rFonts w:ascii="Times New Roman" w:hAnsi="Times New Roman" w:cs="Times New Roman"/>
          <w:sz w:val="28"/>
          <w:szCs w:val="28"/>
          <w:lang w:eastAsia="ru-RU"/>
        </w:rPr>
      </w:pPr>
    </w:p>
    <w:p w14:paraId="05F70170" w14:textId="07214028" w:rsidR="00A94A38" w:rsidRDefault="00A94A38" w:rsidP="001A5C6A">
      <w:pPr>
        <w:spacing w:after="0" w:line="360" w:lineRule="auto"/>
        <w:ind w:firstLine="709"/>
        <w:jc w:val="both"/>
        <w:rPr>
          <w:rFonts w:ascii="Times New Roman" w:hAnsi="Times New Roman" w:cs="Times New Roman"/>
          <w:b/>
          <w:sz w:val="28"/>
          <w:szCs w:val="28"/>
        </w:rPr>
      </w:pPr>
      <w:r w:rsidRPr="003D68CE">
        <w:rPr>
          <w:rFonts w:ascii="Times New Roman" w:hAnsi="Times New Roman" w:cs="Times New Roman"/>
          <w:b/>
          <w:sz w:val="28"/>
          <w:szCs w:val="28"/>
        </w:rPr>
        <w:t>Протокол опыта</w:t>
      </w:r>
    </w:p>
    <w:p w14:paraId="15440F25" w14:textId="77AF16BC" w:rsidR="00D34E53" w:rsidRPr="001A5C6A" w:rsidRDefault="001A5C6A" w:rsidP="001A5C6A">
      <w:pPr>
        <w:spacing w:after="0" w:line="360" w:lineRule="auto"/>
        <w:ind w:firstLine="709"/>
        <w:jc w:val="center"/>
        <w:rPr>
          <w:rFonts w:ascii="Times New Roman" w:hAnsi="Times New Roman" w:cs="Times New Roman"/>
          <w:b/>
          <w:bCs/>
          <w:kern w:val="36"/>
          <w:sz w:val="28"/>
          <w:szCs w:val="28"/>
          <w:lang w:eastAsia="ru-RU"/>
        </w:rPr>
      </w:pPr>
      <w:r>
        <w:rPr>
          <w:rFonts w:ascii="Times New Roman" w:hAnsi="Times New Roman" w:cs="Times New Roman"/>
          <w:b/>
          <w:bCs/>
          <w:noProof/>
          <w:kern w:val="36"/>
          <w:sz w:val="28"/>
          <w:szCs w:val="28"/>
          <w:lang w:eastAsia="ru-RU"/>
        </w:rPr>
        <w:drawing>
          <wp:inline distT="0" distB="0" distL="0" distR="0" wp14:anchorId="66E8A52D" wp14:editId="11383AAD">
            <wp:extent cx="5025256" cy="37196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pic:nvPicPr>
                  <pic:blipFill>
                    <a:blip r:embed="rId16">
                      <a:extLst>
                        <a:ext uri="{28A0092B-C50C-407E-A947-70E740481C1C}">
                          <a14:useLocalDpi xmlns:a14="http://schemas.microsoft.com/office/drawing/2010/main" val="0"/>
                        </a:ext>
                      </a:extLst>
                    </a:blip>
                    <a:stretch>
                      <a:fillRect/>
                    </a:stretch>
                  </pic:blipFill>
                  <pic:spPr>
                    <a:xfrm>
                      <a:off x="0" y="0"/>
                      <a:ext cx="5030457" cy="3723494"/>
                    </a:xfrm>
                    <a:prstGeom prst="rect">
                      <a:avLst/>
                    </a:prstGeom>
                  </pic:spPr>
                </pic:pic>
              </a:graphicData>
            </a:graphic>
          </wp:inline>
        </w:drawing>
      </w:r>
    </w:p>
    <w:tbl>
      <w:tblPr>
        <w:tblStyle w:val="a6"/>
        <w:tblW w:w="0" w:type="auto"/>
        <w:jc w:val="center"/>
        <w:tblLook w:val="04A0" w:firstRow="1" w:lastRow="0" w:firstColumn="1" w:lastColumn="0" w:noHBand="0" w:noVBand="1"/>
      </w:tblPr>
      <w:tblGrid>
        <w:gridCol w:w="1377"/>
        <w:gridCol w:w="3209"/>
        <w:gridCol w:w="4136"/>
      </w:tblGrid>
      <w:tr w:rsidR="00A94A38" w14:paraId="7539F63D" w14:textId="77777777" w:rsidTr="0060114E">
        <w:trPr>
          <w:trHeight w:val="828"/>
          <w:jc w:val="center"/>
        </w:trPr>
        <w:tc>
          <w:tcPr>
            <w:tcW w:w="1377" w:type="dxa"/>
          </w:tcPr>
          <w:p w14:paraId="2F5BD655"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лабиринта</w:t>
            </w:r>
          </w:p>
        </w:tc>
        <w:tc>
          <w:tcPr>
            <w:tcW w:w="3209" w:type="dxa"/>
          </w:tcPr>
          <w:p w14:paraId="713A4D4C"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Найденное слово</w:t>
            </w:r>
          </w:p>
        </w:tc>
        <w:tc>
          <w:tcPr>
            <w:tcW w:w="4136" w:type="dxa"/>
          </w:tcPr>
          <w:p w14:paraId="64B45551"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Время</w:t>
            </w:r>
          </w:p>
        </w:tc>
      </w:tr>
      <w:tr w:rsidR="00A94A38" w14:paraId="0D1A2A14" w14:textId="77777777" w:rsidTr="0060114E">
        <w:trPr>
          <w:trHeight w:val="828"/>
          <w:jc w:val="center"/>
        </w:trPr>
        <w:tc>
          <w:tcPr>
            <w:tcW w:w="1377" w:type="dxa"/>
            <w:vAlign w:val="center"/>
          </w:tcPr>
          <w:p w14:paraId="4BA87EFE"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3209" w:type="dxa"/>
            <w:vAlign w:val="center"/>
          </w:tcPr>
          <w:p w14:paraId="1A1CA16E"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Докладывать</w:t>
            </w:r>
          </w:p>
        </w:tc>
        <w:tc>
          <w:tcPr>
            <w:tcW w:w="4136" w:type="dxa"/>
            <w:vAlign w:val="center"/>
          </w:tcPr>
          <w:p w14:paraId="5769B38E" w14:textId="2F622A55"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5, 43</w:t>
            </w:r>
          </w:p>
        </w:tc>
      </w:tr>
      <w:tr w:rsidR="00A94A38" w14:paraId="66E5ACCD" w14:textId="77777777" w:rsidTr="0060114E">
        <w:trPr>
          <w:trHeight w:val="828"/>
          <w:jc w:val="center"/>
        </w:trPr>
        <w:tc>
          <w:tcPr>
            <w:tcW w:w="1377" w:type="dxa"/>
            <w:vAlign w:val="center"/>
          </w:tcPr>
          <w:p w14:paraId="3FCCEC6D"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209" w:type="dxa"/>
            <w:vAlign w:val="center"/>
          </w:tcPr>
          <w:p w14:paraId="3396DD0D"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Подвижность</w:t>
            </w:r>
          </w:p>
        </w:tc>
        <w:tc>
          <w:tcPr>
            <w:tcW w:w="4136" w:type="dxa"/>
            <w:vAlign w:val="center"/>
          </w:tcPr>
          <w:p w14:paraId="3DAB1231" w14:textId="3420AEF2"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2, 12</w:t>
            </w:r>
          </w:p>
        </w:tc>
      </w:tr>
      <w:tr w:rsidR="00A94A38" w14:paraId="167AE888" w14:textId="77777777" w:rsidTr="0060114E">
        <w:trPr>
          <w:trHeight w:val="828"/>
          <w:jc w:val="center"/>
        </w:trPr>
        <w:tc>
          <w:tcPr>
            <w:tcW w:w="1377" w:type="dxa"/>
            <w:vAlign w:val="center"/>
          </w:tcPr>
          <w:p w14:paraId="14232DDC"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3209" w:type="dxa"/>
            <w:vAlign w:val="center"/>
          </w:tcPr>
          <w:p w14:paraId="24A30E4A" w14:textId="07FF9DC3"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Эксп</w:t>
            </w:r>
            <w:r w:rsidR="00CB2B29">
              <w:rPr>
                <w:rFonts w:ascii="Times New Roman" w:hAnsi="Times New Roman" w:cs="Times New Roman"/>
                <w:b/>
                <w:sz w:val="24"/>
                <w:szCs w:val="24"/>
              </w:rPr>
              <w:t>еримент</w:t>
            </w:r>
          </w:p>
        </w:tc>
        <w:tc>
          <w:tcPr>
            <w:tcW w:w="4136" w:type="dxa"/>
            <w:vAlign w:val="center"/>
          </w:tcPr>
          <w:p w14:paraId="1E67FDA8" w14:textId="695032FC"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3, 4</w:t>
            </w:r>
            <w:r w:rsidR="00A94A38">
              <w:rPr>
                <w:rFonts w:ascii="Times New Roman" w:hAnsi="Times New Roman" w:cs="Times New Roman"/>
                <w:b/>
                <w:sz w:val="24"/>
                <w:szCs w:val="24"/>
              </w:rPr>
              <w:t>5</w:t>
            </w:r>
          </w:p>
        </w:tc>
      </w:tr>
      <w:tr w:rsidR="00A94A38" w14:paraId="3B026A98" w14:textId="77777777" w:rsidTr="0060114E">
        <w:trPr>
          <w:trHeight w:val="828"/>
          <w:jc w:val="center"/>
        </w:trPr>
        <w:tc>
          <w:tcPr>
            <w:tcW w:w="1377" w:type="dxa"/>
            <w:vAlign w:val="center"/>
          </w:tcPr>
          <w:p w14:paraId="04375C5D"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209" w:type="dxa"/>
            <w:vAlign w:val="center"/>
          </w:tcPr>
          <w:p w14:paraId="5ADEFCAD"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Управляющий</w:t>
            </w:r>
          </w:p>
        </w:tc>
        <w:tc>
          <w:tcPr>
            <w:tcW w:w="4136" w:type="dxa"/>
            <w:vAlign w:val="center"/>
          </w:tcPr>
          <w:p w14:paraId="37906F16" w14:textId="54759CA3"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A94A38">
              <w:rPr>
                <w:rFonts w:ascii="Times New Roman" w:hAnsi="Times New Roman" w:cs="Times New Roman"/>
                <w:b/>
                <w:sz w:val="24"/>
                <w:szCs w:val="24"/>
              </w:rPr>
              <w:t>2</w:t>
            </w:r>
            <w:r>
              <w:rPr>
                <w:rFonts w:ascii="Times New Roman" w:hAnsi="Times New Roman" w:cs="Times New Roman"/>
                <w:b/>
                <w:sz w:val="24"/>
                <w:szCs w:val="24"/>
              </w:rPr>
              <w:t>1</w:t>
            </w:r>
          </w:p>
        </w:tc>
      </w:tr>
      <w:tr w:rsidR="00A94A38" w14:paraId="5DB6CFA2" w14:textId="77777777" w:rsidTr="0060114E">
        <w:trPr>
          <w:trHeight w:val="828"/>
          <w:jc w:val="center"/>
        </w:trPr>
        <w:tc>
          <w:tcPr>
            <w:tcW w:w="1377" w:type="dxa"/>
            <w:vAlign w:val="center"/>
          </w:tcPr>
          <w:p w14:paraId="66C02D9F"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3209" w:type="dxa"/>
            <w:vAlign w:val="center"/>
          </w:tcPr>
          <w:p w14:paraId="75A315E2"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Факультатив</w:t>
            </w:r>
          </w:p>
        </w:tc>
        <w:tc>
          <w:tcPr>
            <w:tcW w:w="4136" w:type="dxa"/>
            <w:vAlign w:val="center"/>
          </w:tcPr>
          <w:p w14:paraId="0C8B793D" w14:textId="3EA7144D"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sidR="001A5C6A">
              <w:rPr>
                <w:rFonts w:ascii="Times New Roman" w:hAnsi="Times New Roman" w:cs="Times New Roman"/>
                <w:b/>
                <w:sz w:val="24"/>
                <w:szCs w:val="24"/>
              </w:rPr>
              <w:t>0</w:t>
            </w:r>
          </w:p>
        </w:tc>
      </w:tr>
      <w:tr w:rsidR="00A94A38" w14:paraId="65E89B88" w14:textId="77777777" w:rsidTr="0060114E">
        <w:trPr>
          <w:trHeight w:val="828"/>
          <w:jc w:val="center"/>
        </w:trPr>
        <w:tc>
          <w:tcPr>
            <w:tcW w:w="1377" w:type="dxa"/>
            <w:vAlign w:val="center"/>
          </w:tcPr>
          <w:p w14:paraId="494855B7"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209" w:type="dxa"/>
            <w:vAlign w:val="center"/>
          </w:tcPr>
          <w:p w14:paraId="770D1B7A"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Выступление</w:t>
            </w:r>
          </w:p>
        </w:tc>
        <w:tc>
          <w:tcPr>
            <w:tcW w:w="4136" w:type="dxa"/>
            <w:vAlign w:val="center"/>
          </w:tcPr>
          <w:p w14:paraId="4CE41AE5" w14:textId="5B473BFC"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1, 0</w:t>
            </w:r>
            <w:r w:rsidR="00A94A38">
              <w:rPr>
                <w:rFonts w:ascii="Times New Roman" w:hAnsi="Times New Roman" w:cs="Times New Roman"/>
                <w:b/>
                <w:sz w:val="24"/>
                <w:szCs w:val="24"/>
              </w:rPr>
              <w:t>3</w:t>
            </w:r>
          </w:p>
        </w:tc>
      </w:tr>
      <w:tr w:rsidR="00A94A38" w14:paraId="4AD9E6D9" w14:textId="77777777" w:rsidTr="0060114E">
        <w:trPr>
          <w:trHeight w:val="828"/>
          <w:jc w:val="center"/>
        </w:trPr>
        <w:tc>
          <w:tcPr>
            <w:tcW w:w="1377" w:type="dxa"/>
            <w:vAlign w:val="center"/>
          </w:tcPr>
          <w:p w14:paraId="27A3902B"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3209" w:type="dxa"/>
            <w:vAlign w:val="center"/>
          </w:tcPr>
          <w:p w14:paraId="48DE7A57"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Предложение</w:t>
            </w:r>
          </w:p>
        </w:tc>
        <w:tc>
          <w:tcPr>
            <w:tcW w:w="4136" w:type="dxa"/>
            <w:vAlign w:val="center"/>
          </w:tcPr>
          <w:p w14:paraId="1A0848B4" w14:textId="549C7FFC"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0</w:t>
            </w:r>
            <w:r w:rsidR="001A5C6A">
              <w:rPr>
                <w:rFonts w:ascii="Times New Roman" w:hAnsi="Times New Roman" w:cs="Times New Roman"/>
                <w:b/>
                <w:sz w:val="24"/>
                <w:szCs w:val="24"/>
              </w:rPr>
              <w:t>, 43</w:t>
            </w:r>
          </w:p>
        </w:tc>
      </w:tr>
      <w:tr w:rsidR="00A94A38" w14:paraId="725A527F" w14:textId="77777777" w:rsidTr="0060114E">
        <w:trPr>
          <w:trHeight w:val="828"/>
          <w:jc w:val="center"/>
        </w:trPr>
        <w:tc>
          <w:tcPr>
            <w:tcW w:w="1377" w:type="dxa"/>
            <w:vAlign w:val="center"/>
          </w:tcPr>
          <w:p w14:paraId="2479FB49"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8</w:t>
            </w:r>
          </w:p>
        </w:tc>
        <w:tc>
          <w:tcPr>
            <w:tcW w:w="3209" w:type="dxa"/>
            <w:vAlign w:val="center"/>
          </w:tcPr>
          <w:p w14:paraId="76A9DAEF" w14:textId="1AFB9578" w:rsidR="00A94A38" w:rsidRDefault="00CB2B29"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Пролетариат </w:t>
            </w:r>
          </w:p>
        </w:tc>
        <w:tc>
          <w:tcPr>
            <w:tcW w:w="4136" w:type="dxa"/>
            <w:vAlign w:val="center"/>
          </w:tcPr>
          <w:p w14:paraId="6D410499" w14:textId="603EB12B"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1, 24</w:t>
            </w:r>
          </w:p>
        </w:tc>
      </w:tr>
      <w:tr w:rsidR="00A94A38" w14:paraId="787D1D9C" w14:textId="77777777" w:rsidTr="0060114E">
        <w:trPr>
          <w:trHeight w:val="828"/>
          <w:jc w:val="center"/>
        </w:trPr>
        <w:tc>
          <w:tcPr>
            <w:tcW w:w="1377" w:type="dxa"/>
            <w:vAlign w:val="center"/>
          </w:tcPr>
          <w:p w14:paraId="0E1BC827"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9</w:t>
            </w:r>
          </w:p>
        </w:tc>
        <w:tc>
          <w:tcPr>
            <w:tcW w:w="3209" w:type="dxa"/>
            <w:vAlign w:val="center"/>
          </w:tcPr>
          <w:p w14:paraId="5ADA36F0"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Содружество</w:t>
            </w:r>
          </w:p>
        </w:tc>
        <w:tc>
          <w:tcPr>
            <w:tcW w:w="4136" w:type="dxa"/>
            <w:vAlign w:val="center"/>
          </w:tcPr>
          <w:p w14:paraId="007A8CED" w14:textId="34F7C912"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A94A38">
              <w:rPr>
                <w:rFonts w:ascii="Times New Roman" w:hAnsi="Times New Roman" w:cs="Times New Roman"/>
                <w:b/>
                <w:sz w:val="24"/>
                <w:szCs w:val="24"/>
              </w:rPr>
              <w:t>2</w:t>
            </w:r>
            <w:r>
              <w:rPr>
                <w:rFonts w:ascii="Times New Roman" w:hAnsi="Times New Roman" w:cs="Times New Roman"/>
                <w:b/>
                <w:sz w:val="24"/>
                <w:szCs w:val="24"/>
              </w:rPr>
              <w:t>2</w:t>
            </w:r>
          </w:p>
        </w:tc>
      </w:tr>
      <w:tr w:rsidR="00A94A38" w14:paraId="23C0BD44" w14:textId="77777777" w:rsidTr="0060114E">
        <w:trPr>
          <w:trHeight w:val="828"/>
          <w:jc w:val="center"/>
        </w:trPr>
        <w:tc>
          <w:tcPr>
            <w:tcW w:w="1377" w:type="dxa"/>
            <w:vAlign w:val="center"/>
          </w:tcPr>
          <w:p w14:paraId="72E5EEBE"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3209" w:type="dxa"/>
            <w:vAlign w:val="center"/>
          </w:tcPr>
          <w:p w14:paraId="7A04EB2D" w14:textId="77777777" w:rsidR="00A94A38" w:rsidRDefault="00A94A38"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Языкознание</w:t>
            </w:r>
          </w:p>
        </w:tc>
        <w:tc>
          <w:tcPr>
            <w:tcW w:w="4136" w:type="dxa"/>
            <w:vAlign w:val="center"/>
          </w:tcPr>
          <w:p w14:paraId="29BF1CCD" w14:textId="372E1971" w:rsidR="00A94A38" w:rsidRDefault="001A5C6A" w:rsidP="00FE16FE">
            <w:pPr>
              <w:spacing w:line="360" w:lineRule="auto"/>
              <w:jc w:val="both"/>
              <w:rPr>
                <w:rFonts w:ascii="Times New Roman" w:hAnsi="Times New Roman" w:cs="Times New Roman"/>
                <w:b/>
                <w:sz w:val="24"/>
                <w:szCs w:val="24"/>
              </w:rPr>
            </w:pPr>
            <w:r>
              <w:rPr>
                <w:rFonts w:ascii="Times New Roman" w:hAnsi="Times New Roman" w:cs="Times New Roman"/>
                <w:b/>
                <w:sz w:val="24"/>
                <w:szCs w:val="24"/>
              </w:rPr>
              <w:t>1, 1</w:t>
            </w:r>
            <w:r w:rsidR="00A94A38">
              <w:rPr>
                <w:rFonts w:ascii="Times New Roman" w:hAnsi="Times New Roman" w:cs="Times New Roman"/>
                <w:b/>
                <w:sz w:val="24"/>
                <w:szCs w:val="24"/>
              </w:rPr>
              <w:t>3</w:t>
            </w:r>
          </w:p>
        </w:tc>
      </w:tr>
    </w:tbl>
    <w:p w14:paraId="4C2D8C03" w14:textId="06086B91" w:rsidR="00D34E53" w:rsidRDefault="00D34E53" w:rsidP="00105ADB">
      <w:pPr>
        <w:spacing w:after="120" w:line="360" w:lineRule="atLeast"/>
        <w:jc w:val="both"/>
        <w:textAlignment w:val="baseline"/>
        <w:rPr>
          <w:rFonts w:ascii="Times New Roman" w:eastAsia="Times New Roman" w:hAnsi="Times New Roman" w:cs="Times New Roman"/>
          <w:sz w:val="24"/>
          <w:szCs w:val="24"/>
          <w:lang w:eastAsia="ru-RU"/>
        </w:rPr>
      </w:pPr>
    </w:p>
    <w:p w14:paraId="0C13527A" w14:textId="77777777" w:rsidR="00A94A38" w:rsidRDefault="00A94A38" w:rsidP="00105ADB">
      <w:pPr>
        <w:spacing w:after="120" w:line="360" w:lineRule="atLeast"/>
        <w:jc w:val="both"/>
        <w:textAlignment w:val="baseline"/>
        <w:rPr>
          <w:rFonts w:ascii="Times New Roman" w:eastAsia="Times New Roman" w:hAnsi="Times New Roman" w:cs="Times New Roman"/>
          <w:sz w:val="24"/>
          <w:szCs w:val="24"/>
          <w:lang w:eastAsia="ru-RU"/>
        </w:rPr>
      </w:pPr>
    </w:p>
    <w:p w14:paraId="4CDEFEF6" w14:textId="23C4746A" w:rsidR="00D34E53" w:rsidRDefault="00A94A38" w:rsidP="00105ADB">
      <w:pPr>
        <w:spacing w:after="120" w:line="360" w:lineRule="atLeast"/>
        <w:jc w:val="both"/>
        <w:textAlignment w:val="baseline"/>
        <w:rPr>
          <w:rFonts w:ascii="Times New Roman" w:eastAsia="Times New Roman" w:hAnsi="Times New Roman" w:cs="Times New Roman"/>
          <w:sz w:val="24"/>
          <w:szCs w:val="24"/>
          <w:lang w:eastAsia="ru-RU"/>
        </w:rPr>
      </w:pPr>
      <w:r>
        <w:rPr>
          <w:rFonts w:ascii="Times New Roman" w:hAnsi="Times New Roman" w:cs="Times New Roman"/>
          <w:b/>
          <w:noProof/>
          <w:sz w:val="24"/>
          <w:szCs w:val="24"/>
        </w:rPr>
        <w:drawing>
          <wp:inline distT="0" distB="0" distL="0" distR="0" wp14:anchorId="42B2D5DB" wp14:editId="21004408">
            <wp:extent cx="548640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EBBC53" w14:textId="7F2FE338" w:rsidR="00A94A38" w:rsidRDefault="00A94A38" w:rsidP="00CB2B29">
      <w:pPr>
        <w:spacing w:line="360" w:lineRule="auto"/>
        <w:jc w:val="both"/>
        <w:rPr>
          <w:rFonts w:ascii="Times New Roman" w:hAnsi="Times New Roman" w:cs="Times New Roman"/>
          <w:b/>
          <w:sz w:val="24"/>
          <w:szCs w:val="24"/>
        </w:rPr>
      </w:pPr>
    </w:p>
    <w:p w14:paraId="6B2CD1A7" w14:textId="0178AD8A" w:rsidR="00CB2B29" w:rsidRPr="00CB2B29" w:rsidRDefault="00CB2B29" w:rsidP="00CB2B29">
      <w:pPr>
        <w:spacing w:after="0" w:line="360" w:lineRule="auto"/>
        <w:ind w:firstLine="709"/>
        <w:jc w:val="both"/>
        <w:rPr>
          <w:rFonts w:ascii="Times New Roman" w:hAnsi="Times New Roman" w:cs="Times New Roman"/>
          <w:b/>
          <w:sz w:val="28"/>
          <w:szCs w:val="28"/>
        </w:rPr>
      </w:pPr>
      <w:r w:rsidRPr="00CB2B29">
        <w:rPr>
          <w:rFonts w:ascii="Times New Roman" w:hAnsi="Times New Roman" w:cs="Times New Roman"/>
          <w:b/>
          <w:sz w:val="28"/>
          <w:szCs w:val="28"/>
        </w:rPr>
        <w:t>Вывод</w:t>
      </w:r>
    </w:p>
    <w:p w14:paraId="27A47912" w14:textId="6690C47A" w:rsidR="00A94A38" w:rsidRPr="001A58A9" w:rsidRDefault="0060114E" w:rsidP="00A94A3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Результат является несколько неравномерным, есть характерные скачки, что означает собой перенастройку мышления личности в моменте решения поставленной задачи на фокусирование и поиск необходимого, под конец испытуемый вышел на своеобразное «плато», равномерно завершая тест, в общем темпе.</w:t>
      </w:r>
      <w:r w:rsidR="00CB2B29">
        <w:rPr>
          <w:rFonts w:ascii="Times New Roman" w:hAnsi="Times New Roman" w:cs="Times New Roman"/>
          <w:sz w:val="24"/>
          <w:szCs w:val="24"/>
        </w:rPr>
        <w:t xml:space="preserve"> Он не ищет новых слов, стараясь отыскать те слова, что были обозначены в рамках поставленной задачи.</w:t>
      </w:r>
    </w:p>
    <w:p w14:paraId="40DBAB5E" w14:textId="77777777" w:rsidR="00A94A38" w:rsidRDefault="00A94A38" w:rsidP="00A94A38">
      <w:pPr>
        <w:spacing w:line="360" w:lineRule="auto"/>
        <w:ind w:firstLine="851"/>
        <w:jc w:val="both"/>
        <w:rPr>
          <w:rFonts w:ascii="Times New Roman" w:hAnsi="Times New Roman" w:cs="Times New Roman"/>
          <w:sz w:val="24"/>
          <w:szCs w:val="24"/>
        </w:rPr>
      </w:pPr>
    </w:p>
    <w:p w14:paraId="631C1599" w14:textId="77777777" w:rsidR="00D34E53" w:rsidRPr="00105ADB" w:rsidRDefault="00D34E53" w:rsidP="00105ADB">
      <w:pPr>
        <w:spacing w:after="120" w:line="360" w:lineRule="atLeast"/>
        <w:jc w:val="both"/>
        <w:textAlignment w:val="baseline"/>
        <w:rPr>
          <w:rFonts w:ascii="Times New Roman" w:eastAsia="Times New Roman" w:hAnsi="Times New Roman" w:cs="Times New Roman"/>
          <w:sz w:val="24"/>
          <w:szCs w:val="24"/>
          <w:lang w:eastAsia="ru-RU"/>
        </w:rPr>
      </w:pPr>
    </w:p>
    <w:sectPr w:rsidR="00D34E53" w:rsidRPr="00105ADB" w:rsidSect="002C5091">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2A78" w14:textId="77777777" w:rsidR="00592482" w:rsidRDefault="00592482">
      <w:pPr>
        <w:spacing w:after="0" w:line="240" w:lineRule="auto"/>
      </w:pPr>
      <w:r>
        <w:separator/>
      </w:r>
    </w:p>
  </w:endnote>
  <w:endnote w:type="continuationSeparator" w:id="0">
    <w:p w14:paraId="0B05B238" w14:textId="77777777" w:rsidR="00592482" w:rsidRDefault="0059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BF67" w14:textId="77777777" w:rsidR="00592482" w:rsidRDefault="00592482">
      <w:pPr>
        <w:spacing w:after="0" w:line="240" w:lineRule="auto"/>
      </w:pPr>
      <w:r>
        <w:separator/>
      </w:r>
    </w:p>
  </w:footnote>
  <w:footnote w:type="continuationSeparator" w:id="0">
    <w:p w14:paraId="0C77050D" w14:textId="77777777" w:rsidR="00592482" w:rsidRDefault="0059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800392"/>
      <w:docPartObj>
        <w:docPartGallery w:val="Page Numbers (Top of Page)"/>
        <w:docPartUnique/>
      </w:docPartObj>
    </w:sdtPr>
    <w:sdtEndPr/>
    <w:sdtContent>
      <w:p w14:paraId="059C59EF" w14:textId="77777777" w:rsidR="00FE16FE" w:rsidRDefault="00FE0CC7">
        <w:pPr>
          <w:pStyle w:val="a3"/>
          <w:jc w:val="right"/>
        </w:pPr>
        <w:r>
          <w:fldChar w:fldCharType="begin"/>
        </w:r>
        <w:r>
          <w:instrText>PAGE   \* MERGEFORMAT</w:instrText>
        </w:r>
        <w:r>
          <w:fldChar w:fldCharType="separate"/>
        </w:r>
        <w:r>
          <w:t>2</w:t>
        </w:r>
        <w:r>
          <w:fldChar w:fldCharType="end"/>
        </w:r>
      </w:p>
    </w:sdtContent>
  </w:sdt>
  <w:p w14:paraId="5A32D81A" w14:textId="77777777" w:rsidR="00FE16FE" w:rsidRDefault="00FE16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C9A"/>
    <w:multiLevelType w:val="multilevel"/>
    <w:tmpl w:val="2B92EAC2"/>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075F65E6"/>
    <w:multiLevelType w:val="hybridMultilevel"/>
    <w:tmpl w:val="E368B8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5A4870"/>
    <w:multiLevelType w:val="singleLevel"/>
    <w:tmpl w:val="8E421772"/>
    <w:lvl w:ilvl="0">
      <w:start w:val="3"/>
      <w:numFmt w:val="bullet"/>
      <w:lvlText w:val="-"/>
      <w:lvlJc w:val="left"/>
      <w:pPr>
        <w:tabs>
          <w:tab w:val="num" w:pos="700"/>
        </w:tabs>
        <w:ind w:left="700" w:hanging="360"/>
      </w:pPr>
      <w:rPr>
        <w:rFonts w:hint="default"/>
      </w:rPr>
    </w:lvl>
  </w:abstractNum>
  <w:abstractNum w:abstractNumId="3" w15:restartNumberingAfterBreak="0">
    <w:nsid w:val="193A7B03"/>
    <w:multiLevelType w:val="hybridMultilevel"/>
    <w:tmpl w:val="EF28878C"/>
    <w:lvl w:ilvl="0" w:tplc="80BE8316">
      <w:start w:val="1"/>
      <w:numFmt w:val="decimal"/>
      <w:lvlText w:val="%1."/>
      <w:lvlJc w:val="left"/>
      <w:pPr>
        <w:ind w:left="720" w:hanging="360"/>
      </w:pPr>
      <w:rPr>
        <w:rFonts w:hint="default"/>
        <w:b w:val="0"/>
        <w:bCs/>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E343C4"/>
    <w:multiLevelType w:val="singleLevel"/>
    <w:tmpl w:val="7D56E1B6"/>
    <w:lvl w:ilvl="0">
      <w:start w:val="1"/>
      <w:numFmt w:val="decimal"/>
      <w:lvlText w:val="%1."/>
      <w:lvlJc w:val="left"/>
      <w:pPr>
        <w:tabs>
          <w:tab w:val="num" w:pos="644"/>
        </w:tabs>
        <w:ind w:left="644" w:hanging="360"/>
      </w:pPr>
      <w:rPr>
        <w:rFonts w:hint="default"/>
      </w:rPr>
    </w:lvl>
  </w:abstractNum>
  <w:abstractNum w:abstractNumId="5" w15:restartNumberingAfterBreak="0">
    <w:nsid w:val="27691F96"/>
    <w:multiLevelType w:val="multilevel"/>
    <w:tmpl w:val="D194A5EA"/>
    <w:lvl w:ilvl="0">
      <w:start w:val="1"/>
      <w:numFmt w:val="decimal"/>
      <w:lvlText w:val="%1."/>
      <w:lvlJc w:val="left"/>
      <w:pPr>
        <w:tabs>
          <w:tab w:val="num" w:pos="360"/>
        </w:tabs>
        <w:ind w:left="340" w:hanging="340"/>
      </w:pPr>
      <w:rPr>
        <w:rFonts w:hint="default"/>
      </w:rPr>
    </w:lvl>
    <w:lvl w:ilvl="1">
      <w:start w:val="9"/>
      <w:numFmt w:val="decimal"/>
      <w:isLgl/>
      <w:lvlText w:val="%1.%2."/>
      <w:lvlJc w:val="left"/>
      <w:pPr>
        <w:tabs>
          <w:tab w:val="num" w:pos="440"/>
        </w:tabs>
        <w:ind w:left="440" w:hanging="360"/>
      </w:pPr>
      <w:rPr>
        <w:rFonts w:hint="default"/>
      </w:rPr>
    </w:lvl>
    <w:lvl w:ilvl="2">
      <w:start w:val="1"/>
      <w:numFmt w:val="decimal"/>
      <w:isLgl/>
      <w:lvlText w:val="%1.%2.%3."/>
      <w:lvlJc w:val="left"/>
      <w:pPr>
        <w:tabs>
          <w:tab w:val="num" w:pos="880"/>
        </w:tabs>
        <w:ind w:left="880" w:hanging="720"/>
      </w:pPr>
      <w:rPr>
        <w:rFonts w:hint="default"/>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400"/>
        </w:tabs>
        <w:ind w:left="1400" w:hanging="1080"/>
      </w:pPr>
      <w:rPr>
        <w:rFonts w:hint="default"/>
      </w:rPr>
    </w:lvl>
    <w:lvl w:ilvl="5">
      <w:start w:val="1"/>
      <w:numFmt w:val="decimal"/>
      <w:isLgl/>
      <w:lvlText w:val="%1.%2.%3.%4.%5.%6."/>
      <w:lvlJc w:val="left"/>
      <w:pPr>
        <w:tabs>
          <w:tab w:val="num" w:pos="1480"/>
        </w:tabs>
        <w:ind w:left="1480" w:hanging="1080"/>
      </w:pPr>
      <w:rPr>
        <w:rFonts w:hint="default"/>
      </w:rPr>
    </w:lvl>
    <w:lvl w:ilvl="6">
      <w:start w:val="1"/>
      <w:numFmt w:val="decimal"/>
      <w:isLgl/>
      <w:lvlText w:val="%1.%2.%3.%4.%5.%6.%7."/>
      <w:lvlJc w:val="left"/>
      <w:pPr>
        <w:tabs>
          <w:tab w:val="num" w:pos="1560"/>
        </w:tabs>
        <w:ind w:left="1560" w:hanging="1080"/>
      </w:pPr>
      <w:rPr>
        <w:rFonts w:hint="default"/>
      </w:rPr>
    </w:lvl>
    <w:lvl w:ilvl="7">
      <w:start w:val="1"/>
      <w:numFmt w:val="decimal"/>
      <w:isLgl/>
      <w:lvlText w:val="%1.%2.%3.%4.%5.%6.%7.%8."/>
      <w:lvlJc w:val="left"/>
      <w:pPr>
        <w:tabs>
          <w:tab w:val="num" w:pos="2000"/>
        </w:tabs>
        <w:ind w:left="2000" w:hanging="1440"/>
      </w:pPr>
      <w:rPr>
        <w:rFonts w:hint="default"/>
      </w:rPr>
    </w:lvl>
    <w:lvl w:ilvl="8">
      <w:start w:val="1"/>
      <w:numFmt w:val="decimal"/>
      <w:isLgl/>
      <w:lvlText w:val="%1.%2.%3.%4.%5.%6.%7.%8.%9."/>
      <w:lvlJc w:val="left"/>
      <w:pPr>
        <w:tabs>
          <w:tab w:val="num" w:pos="2080"/>
        </w:tabs>
        <w:ind w:left="2080" w:hanging="1440"/>
      </w:pPr>
      <w:rPr>
        <w:rFonts w:hint="default"/>
      </w:rPr>
    </w:lvl>
  </w:abstractNum>
  <w:abstractNum w:abstractNumId="6" w15:restartNumberingAfterBreak="0">
    <w:nsid w:val="30003A01"/>
    <w:multiLevelType w:val="hybridMultilevel"/>
    <w:tmpl w:val="06928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DC6565"/>
    <w:multiLevelType w:val="multilevel"/>
    <w:tmpl w:val="312A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3665C5"/>
    <w:multiLevelType w:val="hybridMultilevel"/>
    <w:tmpl w:val="F7AAEB86"/>
    <w:lvl w:ilvl="0" w:tplc="F76A5602">
      <w:start w:val="4"/>
      <w:numFmt w:val="bullet"/>
      <w:lvlText w:val=""/>
      <w:lvlJc w:val="left"/>
      <w:pPr>
        <w:tabs>
          <w:tab w:val="num" w:pos="720"/>
        </w:tabs>
        <w:ind w:left="720" w:hanging="360"/>
      </w:pPr>
      <w:rPr>
        <w:rFonts w:ascii="Symbol" w:hAnsi="Symbol" w:hint="default"/>
        <w:sz w:val="20"/>
      </w:rPr>
    </w:lvl>
    <w:lvl w:ilvl="1" w:tplc="1DFC906E" w:tentative="1">
      <w:start w:val="1"/>
      <w:numFmt w:val="decimal"/>
      <w:lvlText w:val="%2."/>
      <w:lvlJc w:val="left"/>
      <w:pPr>
        <w:tabs>
          <w:tab w:val="num" w:pos="1440"/>
        </w:tabs>
        <w:ind w:left="1440" w:hanging="360"/>
      </w:pPr>
    </w:lvl>
    <w:lvl w:ilvl="2" w:tplc="649C4054" w:tentative="1">
      <w:start w:val="1"/>
      <w:numFmt w:val="decimal"/>
      <w:lvlText w:val="%3."/>
      <w:lvlJc w:val="left"/>
      <w:pPr>
        <w:tabs>
          <w:tab w:val="num" w:pos="2160"/>
        </w:tabs>
        <w:ind w:left="2160" w:hanging="360"/>
      </w:pPr>
    </w:lvl>
    <w:lvl w:ilvl="3" w:tplc="31B2D858" w:tentative="1">
      <w:start w:val="1"/>
      <w:numFmt w:val="decimal"/>
      <w:lvlText w:val="%4."/>
      <w:lvlJc w:val="left"/>
      <w:pPr>
        <w:tabs>
          <w:tab w:val="num" w:pos="2880"/>
        </w:tabs>
        <w:ind w:left="2880" w:hanging="360"/>
      </w:pPr>
    </w:lvl>
    <w:lvl w:ilvl="4" w:tplc="47A6F7E4" w:tentative="1">
      <w:start w:val="1"/>
      <w:numFmt w:val="decimal"/>
      <w:lvlText w:val="%5."/>
      <w:lvlJc w:val="left"/>
      <w:pPr>
        <w:tabs>
          <w:tab w:val="num" w:pos="3600"/>
        </w:tabs>
        <w:ind w:left="3600" w:hanging="360"/>
      </w:pPr>
    </w:lvl>
    <w:lvl w:ilvl="5" w:tplc="692656A6" w:tentative="1">
      <w:start w:val="1"/>
      <w:numFmt w:val="decimal"/>
      <w:lvlText w:val="%6."/>
      <w:lvlJc w:val="left"/>
      <w:pPr>
        <w:tabs>
          <w:tab w:val="num" w:pos="4320"/>
        </w:tabs>
        <w:ind w:left="4320" w:hanging="360"/>
      </w:pPr>
    </w:lvl>
    <w:lvl w:ilvl="6" w:tplc="6EA08E08" w:tentative="1">
      <w:start w:val="1"/>
      <w:numFmt w:val="decimal"/>
      <w:lvlText w:val="%7."/>
      <w:lvlJc w:val="left"/>
      <w:pPr>
        <w:tabs>
          <w:tab w:val="num" w:pos="5040"/>
        </w:tabs>
        <w:ind w:left="5040" w:hanging="360"/>
      </w:pPr>
    </w:lvl>
    <w:lvl w:ilvl="7" w:tplc="6F3230A4" w:tentative="1">
      <w:start w:val="1"/>
      <w:numFmt w:val="decimal"/>
      <w:lvlText w:val="%8."/>
      <w:lvlJc w:val="left"/>
      <w:pPr>
        <w:tabs>
          <w:tab w:val="num" w:pos="5760"/>
        </w:tabs>
        <w:ind w:left="5760" w:hanging="360"/>
      </w:pPr>
    </w:lvl>
    <w:lvl w:ilvl="8" w:tplc="74509DF0" w:tentative="1">
      <w:start w:val="1"/>
      <w:numFmt w:val="decimal"/>
      <w:lvlText w:val="%9."/>
      <w:lvlJc w:val="left"/>
      <w:pPr>
        <w:tabs>
          <w:tab w:val="num" w:pos="6480"/>
        </w:tabs>
        <w:ind w:left="6480" w:hanging="360"/>
      </w:pPr>
    </w:lvl>
  </w:abstractNum>
  <w:abstractNum w:abstractNumId="9" w15:restartNumberingAfterBreak="0">
    <w:nsid w:val="5275218D"/>
    <w:multiLevelType w:val="multilevel"/>
    <w:tmpl w:val="B4C6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A12F0C"/>
    <w:multiLevelType w:val="multilevel"/>
    <w:tmpl w:val="24AC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1B74EE"/>
    <w:multiLevelType w:val="multilevel"/>
    <w:tmpl w:val="EF3C9266"/>
    <w:lvl w:ilvl="0">
      <w:start w:val="1"/>
      <w:numFmt w:val="decimal"/>
      <w:lvlText w:val="%1."/>
      <w:lvlJc w:val="left"/>
      <w:pPr>
        <w:tabs>
          <w:tab w:val="num" w:pos="680"/>
        </w:tabs>
        <w:ind w:left="680" w:hanging="680"/>
      </w:pPr>
      <w:rPr>
        <w:rFonts w:hint="default"/>
      </w:rPr>
    </w:lvl>
    <w:lvl w:ilvl="1">
      <w:start w:val="9"/>
      <w:numFmt w:val="decimal"/>
      <w:isLgl/>
      <w:lvlText w:val="%1.%2."/>
      <w:lvlJc w:val="left"/>
      <w:pPr>
        <w:tabs>
          <w:tab w:val="num" w:pos="440"/>
        </w:tabs>
        <w:ind w:left="440" w:hanging="360"/>
      </w:pPr>
      <w:rPr>
        <w:rFonts w:hint="default"/>
      </w:rPr>
    </w:lvl>
    <w:lvl w:ilvl="2">
      <w:start w:val="1"/>
      <w:numFmt w:val="decimal"/>
      <w:isLgl/>
      <w:lvlText w:val="%1.%2.%3."/>
      <w:lvlJc w:val="left"/>
      <w:pPr>
        <w:tabs>
          <w:tab w:val="num" w:pos="880"/>
        </w:tabs>
        <w:ind w:left="880" w:hanging="720"/>
      </w:pPr>
      <w:rPr>
        <w:rFonts w:hint="default"/>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400"/>
        </w:tabs>
        <w:ind w:left="1400" w:hanging="1080"/>
      </w:pPr>
      <w:rPr>
        <w:rFonts w:hint="default"/>
      </w:rPr>
    </w:lvl>
    <w:lvl w:ilvl="5">
      <w:start w:val="1"/>
      <w:numFmt w:val="decimal"/>
      <w:isLgl/>
      <w:lvlText w:val="%1.%2.%3.%4.%5.%6."/>
      <w:lvlJc w:val="left"/>
      <w:pPr>
        <w:tabs>
          <w:tab w:val="num" w:pos="1480"/>
        </w:tabs>
        <w:ind w:left="1480" w:hanging="1080"/>
      </w:pPr>
      <w:rPr>
        <w:rFonts w:hint="default"/>
      </w:rPr>
    </w:lvl>
    <w:lvl w:ilvl="6">
      <w:start w:val="1"/>
      <w:numFmt w:val="decimal"/>
      <w:isLgl/>
      <w:lvlText w:val="%1.%2.%3.%4.%5.%6.%7."/>
      <w:lvlJc w:val="left"/>
      <w:pPr>
        <w:tabs>
          <w:tab w:val="num" w:pos="1560"/>
        </w:tabs>
        <w:ind w:left="1560" w:hanging="1080"/>
      </w:pPr>
      <w:rPr>
        <w:rFonts w:hint="default"/>
      </w:rPr>
    </w:lvl>
    <w:lvl w:ilvl="7">
      <w:start w:val="1"/>
      <w:numFmt w:val="decimal"/>
      <w:isLgl/>
      <w:lvlText w:val="%1.%2.%3.%4.%5.%6.%7.%8."/>
      <w:lvlJc w:val="left"/>
      <w:pPr>
        <w:tabs>
          <w:tab w:val="num" w:pos="2000"/>
        </w:tabs>
        <w:ind w:left="2000" w:hanging="1440"/>
      </w:pPr>
      <w:rPr>
        <w:rFonts w:hint="default"/>
      </w:rPr>
    </w:lvl>
    <w:lvl w:ilvl="8">
      <w:start w:val="1"/>
      <w:numFmt w:val="decimal"/>
      <w:isLgl/>
      <w:lvlText w:val="%1.%2.%3.%4.%5.%6.%7.%8.%9."/>
      <w:lvlJc w:val="left"/>
      <w:pPr>
        <w:tabs>
          <w:tab w:val="num" w:pos="2080"/>
        </w:tabs>
        <w:ind w:left="2080" w:hanging="1440"/>
      </w:pPr>
      <w:rPr>
        <w:rFonts w:hint="default"/>
      </w:rPr>
    </w:lvl>
  </w:abstractNum>
  <w:abstractNum w:abstractNumId="12" w15:restartNumberingAfterBreak="0">
    <w:nsid w:val="5786679E"/>
    <w:multiLevelType w:val="hybridMultilevel"/>
    <w:tmpl w:val="E1B46D96"/>
    <w:lvl w:ilvl="0" w:tplc="66E6F050">
      <w:start w:val="1"/>
      <w:numFmt w:val="decimal"/>
      <w:lvlText w:val="%1."/>
      <w:lvlJc w:val="left"/>
      <w:pPr>
        <w:ind w:left="1068" w:hanging="708"/>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8C6BD0"/>
    <w:multiLevelType w:val="multilevel"/>
    <w:tmpl w:val="9C4E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636AC2"/>
    <w:multiLevelType w:val="hybridMultilevel"/>
    <w:tmpl w:val="7FC64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36619B"/>
    <w:multiLevelType w:val="hybridMultilevel"/>
    <w:tmpl w:val="F43AD59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7E990AF7"/>
    <w:multiLevelType w:val="hybridMultilevel"/>
    <w:tmpl w:val="35F0C30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7FE13267"/>
    <w:multiLevelType w:val="hybridMultilevel"/>
    <w:tmpl w:val="35F0C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2"/>
  </w:num>
  <w:num w:numId="3">
    <w:abstractNumId w:val="14"/>
  </w:num>
  <w:num w:numId="4">
    <w:abstractNumId w:val="5"/>
  </w:num>
  <w:num w:numId="5">
    <w:abstractNumId w:val="2"/>
  </w:num>
  <w:num w:numId="6">
    <w:abstractNumId w:val="4"/>
  </w:num>
  <w:num w:numId="7">
    <w:abstractNumId w:val="6"/>
  </w:num>
  <w:num w:numId="8">
    <w:abstractNumId w:val="11"/>
  </w:num>
  <w:num w:numId="9">
    <w:abstractNumId w:val="0"/>
    <w:lvlOverride w:ilvl="0">
      <w:lvl w:ilvl="0">
        <w:numFmt w:val="bullet"/>
        <w:lvlText w:val=""/>
        <w:lvlJc w:val="left"/>
        <w:pPr>
          <w:tabs>
            <w:tab w:val="num" w:pos="720"/>
          </w:tabs>
          <w:ind w:left="720" w:hanging="360"/>
        </w:pPr>
        <w:rPr>
          <w:rFonts w:ascii="Symbol" w:hAnsi="Symbol" w:hint="default"/>
          <w:sz w:val="20"/>
        </w:rPr>
      </w:lvl>
    </w:lvlOverride>
  </w:num>
  <w:num w:numId="10">
    <w:abstractNumId w:val="8"/>
  </w:num>
  <w:num w:numId="11">
    <w:abstractNumId w:val="10"/>
    <w:lvlOverride w:ilvl="0">
      <w:lvl w:ilvl="0">
        <w:numFmt w:val="bullet"/>
        <w:lvlText w:val=""/>
        <w:lvlJc w:val="left"/>
        <w:pPr>
          <w:tabs>
            <w:tab w:val="num" w:pos="720"/>
          </w:tabs>
          <w:ind w:left="720" w:hanging="360"/>
        </w:pPr>
        <w:rPr>
          <w:rFonts w:ascii="Symbol" w:hAnsi="Symbol" w:hint="default"/>
          <w:sz w:val="20"/>
        </w:rPr>
      </w:lvl>
    </w:lvlOverride>
  </w:num>
  <w:num w:numId="12">
    <w:abstractNumId w:val="7"/>
    <w:lvlOverride w:ilvl="0">
      <w:lvl w:ilvl="0">
        <w:numFmt w:val="bullet"/>
        <w:lvlText w:val=""/>
        <w:lvlJc w:val="left"/>
        <w:pPr>
          <w:tabs>
            <w:tab w:val="num" w:pos="720"/>
          </w:tabs>
          <w:ind w:left="720" w:hanging="360"/>
        </w:pPr>
        <w:rPr>
          <w:rFonts w:ascii="Symbol" w:hAnsi="Symbol" w:hint="default"/>
          <w:sz w:val="20"/>
        </w:rPr>
      </w:lvl>
    </w:lvlOverride>
  </w:num>
  <w:num w:numId="13">
    <w:abstractNumId w:val="9"/>
    <w:lvlOverride w:ilvl="0">
      <w:lvl w:ilvl="0">
        <w:numFmt w:val="bullet"/>
        <w:lvlText w:val=""/>
        <w:lvlJc w:val="left"/>
        <w:pPr>
          <w:tabs>
            <w:tab w:val="num" w:pos="720"/>
          </w:tabs>
          <w:ind w:left="720" w:hanging="360"/>
        </w:pPr>
        <w:rPr>
          <w:rFonts w:ascii="Symbol" w:hAnsi="Symbol" w:hint="default"/>
          <w:sz w:val="20"/>
        </w:rPr>
      </w:lvl>
    </w:lvlOverride>
  </w:num>
  <w:num w:numId="14">
    <w:abstractNumId w:val="1"/>
  </w:num>
  <w:num w:numId="15">
    <w:abstractNumId w:val="17"/>
  </w:num>
  <w:num w:numId="16">
    <w:abstractNumId w:val="15"/>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DD"/>
    <w:rsid w:val="000162A3"/>
    <w:rsid w:val="00023887"/>
    <w:rsid w:val="000241BA"/>
    <w:rsid w:val="0002503C"/>
    <w:rsid w:val="00027089"/>
    <w:rsid w:val="00052019"/>
    <w:rsid w:val="00052FD4"/>
    <w:rsid w:val="000A71BD"/>
    <w:rsid w:val="000B4CA3"/>
    <w:rsid w:val="000F58D3"/>
    <w:rsid w:val="00105ADB"/>
    <w:rsid w:val="00144557"/>
    <w:rsid w:val="0019218D"/>
    <w:rsid w:val="001A5C6A"/>
    <w:rsid w:val="001B59B4"/>
    <w:rsid w:val="001D52F7"/>
    <w:rsid w:val="002321CD"/>
    <w:rsid w:val="00284657"/>
    <w:rsid w:val="00291A88"/>
    <w:rsid w:val="002C3818"/>
    <w:rsid w:val="002C5091"/>
    <w:rsid w:val="002D34CD"/>
    <w:rsid w:val="002D6564"/>
    <w:rsid w:val="002E0D80"/>
    <w:rsid w:val="002F4CCB"/>
    <w:rsid w:val="00310390"/>
    <w:rsid w:val="00313249"/>
    <w:rsid w:val="003144A5"/>
    <w:rsid w:val="00325CBB"/>
    <w:rsid w:val="003349B6"/>
    <w:rsid w:val="00355BB4"/>
    <w:rsid w:val="00356CDA"/>
    <w:rsid w:val="003719C8"/>
    <w:rsid w:val="003B74BA"/>
    <w:rsid w:val="003D3886"/>
    <w:rsid w:val="003D68CE"/>
    <w:rsid w:val="003E3199"/>
    <w:rsid w:val="00400AEF"/>
    <w:rsid w:val="004258F7"/>
    <w:rsid w:val="00475D44"/>
    <w:rsid w:val="00483F71"/>
    <w:rsid w:val="00486A62"/>
    <w:rsid w:val="0048752A"/>
    <w:rsid w:val="00487780"/>
    <w:rsid w:val="00493984"/>
    <w:rsid w:val="004A7BB5"/>
    <w:rsid w:val="004B42C9"/>
    <w:rsid w:val="004E405B"/>
    <w:rsid w:val="004E7AD6"/>
    <w:rsid w:val="004F42C5"/>
    <w:rsid w:val="005343B2"/>
    <w:rsid w:val="005376B0"/>
    <w:rsid w:val="00541E00"/>
    <w:rsid w:val="005467EB"/>
    <w:rsid w:val="005555DA"/>
    <w:rsid w:val="0057079A"/>
    <w:rsid w:val="00583301"/>
    <w:rsid w:val="00585184"/>
    <w:rsid w:val="00592482"/>
    <w:rsid w:val="005B4D77"/>
    <w:rsid w:val="005C4848"/>
    <w:rsid w:val="005D7ED0"/>
    <w:rsid w:val="005E05E7"/>
    <w:rsid w:val="005E07B9"/>
    <w:rsid w:val="005E151F"/>
    <w:rsid w:val="005E1B9A"/>
    <w:rsid w:val="0060114E"/>
    <w:rsid w:val="006048EC"/>
    <w:rsid w:val="00611268"/>
    <w:rsid w:val="006226E5"/>
    <w:rsid w:val="006302BB"/>
    <w:rsid w:val="00635F7B"/>
    <w:rsid w:val="006365F8"/>
    <w:rsid w:val="00637F77"/>
    <w:rsid w:val="00655EB0"/>
    <w:rsid w:val="006615A6"/>
    <w:rsid w:val="00693D79"/>
    <w:rsid w:val="006A032E"/>
    <w:rsid w:val="006A69AA"/>
    <w:rsid w:val="006B10D9"/>
    <w:rsid w:val="006B3E2B"/>
    <w:rsid w:val="006E6C96"/>
    <w:rsid w:val="00706CAC"/>
    <w:rsid w:val="0072541E"/>
    <w:rsid w:val="0074149C"/>
    <w:rsid w:val="00741DFF"/>
    <w:rsid w:val="007432BE"/>
    <w:rsid w:val="007443E2"/>
    <w:rsid w:val="00764BF8"/>
    <w:rsid w:val="00772FFE"/>
    <w:rsid w:val="00797EE5"/>
    <w:rsid w:val="007E0A9D"/>
    <w:rsid w:val="007F30A9"/>
    <w:rsid w:val="0080358B"/>
    <w:rsid w:val="00841206"/>
    <w:rsid w:val="008413CD"/>
    <w:rsid w:val="00843828"/>
    <w:rsid w:val="008457BF"/>
    <w:rsid w:val="008521A7"/>
    <w:rsid w:val="0087567D"/>
    <w:rsid w:val="00896CB2"/>
    <w:rsid w:val="008C07D0"/>
    <w:rsid w:val="008C32D5"/>
    <w:rsid w:val="008C6130"/>
    <w:rsid w:val="008E4C4A"/>
    <w:rsid w:val="008F398C"/>
    <w:rsid w:val="008F567B"/>
    <w:rsid w:val="00902F62"/>
    <w:rsid w:val="00903758"/>
    <w:rsid w:val="009148BF"/>
    <w:rsid w:val="00936851"/>
    <w:rsid w:val="00950138"/>
    <w:rsid w:val="0097332C"/>
    <w:rsid w:val="009C1C21"/>
    <w:rsid w:val="009D2D0B"/>
    <w:rsid w:val="009F283D"/>
    <w:rsid w:val="00A0253B"/>
    <w:rsid w:val="00A078FE"/>
    <w:rsid w:val="00A3659A"/>
    <w:rsid w:val="00A44F58"/>
    <w:rsid w:val="00A46739"/>
    <w:rsid w:val="00A500BB"/>
    <w:rsid w:val="00A573CC"/>
    <w:rsid w:val="00A6552B"/>
    <w:rsid w:val="00A72AB4"/>
    <w:rsid w:val="00A94A38"/>
    <w:rsid w:val="00AD2A94"/>
    <w:rsid w:val="00B01E59"/>
    <w:rsid w:val="00B100DD"/>
    <w:rsid w:val="00B17084"/>
    <w:rsid w:val="00B31F81"/>
    <w:rsid w:val="00B33BC4"/>
    <w:rsid w:val="00B422FD"/>
    <w:rsid w:val="00B51373"/>
    <w:rsid w:val="00B60D37"/>
    <w:rsid w:val="00B938D5"/>
    <w:rsid w:val="00B96231"/>
    <w:rsid w:val="00BA330F"/>
    <w:rsid w:val="00BA382C"/>
    <w:rsid w:val="00BA7B27"/>
    <w:rsid w:val="00BB43E3"/>
    <w:rsid w:val="00C27B43"/>
    <w:rsid w:val="00C611C7"/>
    <w:rsid w:val="00C71D5C"/>
    <w:rsid w:val="00C74D52"/>
    <w:rsid w:val="00C77733"/>
    <w:rsid w:val="00C828D6"/>
    <w:rsid w:val="00C97A90"/>
    <w:rsid w:val="00CA5F27"/>
    <w:rsid w:val="00CB2B29"/>
    <w:rsid w:val="00CC63BB"/>
    <w:rsid w:val="00CD24A3"/>
    <w:rsid w:val="00CD5BE4"/>
    <w:rsid w:val="00CE29F8"/>
    <w:rsid w:val="00D039F4"/>
    <w:rsid w:val="00D2387D"/>
    <w:rsid w:val="00D34E53"/>
    <w:rsid w:val="00D4055E"/>
    <w:rsid w:val="00D42DB8"/>
    <w:rsid w:val="00D453E8"/>
    <w:rsid w:val="00D472D4"/>
    <w:rsid w:val="00D710DF"/>
    <w:rsid w:val="00D71718"/>
    <w:rsid w:val="00D76264"/>
    <w:rsid w:val="00D91123"/>
    <w:rsid w:val="00DA219D"/>
    <w:rsid w:val="00DC5711"/>
    <w:rsid w:val="00DE1B3C"/>
    <w:rsid w:val="00DF5415"/>
    <w:rsid w:val="00E22401"/>
    <w:rsid w:val="00E4053E"/>
    <w:rsid w:val="00E503F4"/>
    <w:rsid w:val="00E61BB5"/>
    <w:rsid w:val="00E637FE"/>
    <w:rsid w:val="00E73776"/>
    <w:rsid w:val="00EA4C48"/>
    <w:rsid w:val="00EA6DC8"/>
    <w:rsid w:val="00EC2BA2"/>
    <w:rsid w:val="00EC5785"/>
    <w:rsid w:val="00EC7D1D"/>
    <w:rsid w:val="00ED4D67"/>
    <w:rsid w:val="00ED6979"/>
    <w:rsid w:val="00EE2E16"/>
    <w:rsid w:val="00F07F48"/>
    <w:rsid w:val="00F2147A"/>
    <w:rsid w:val="00F3718F"/>
    <w:rsid w:val="00F53EA2"/>
    <w:rsid w:val="00F739B1"/>
    <w:rsid w:val="00F826E3"/>
    <w:rsid w:val="00F9272B"/>
    <w:rsid w:val="00FD3131"/>
    <w:rsid w:val="00FD564A"/>
    <w:rsid w:val="00FD7CD3"/>
    <w:rsid w:val="00FE0CC7"/>
    <w:rsid w:val="00FE123E"/>
    <w:rsid w:val="00FE16FE"/>
    <w:rsid w:val="00FF0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ED50"/>
  <w15:docId w15:val="{B402BF6F-10BA-4FD8-865E-6E5462B9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53E"/>
  </w:style>
  <w:style w:type="paragraph" w:styleId="1">
    <w:name w:val="heading 1"/>
    <w:basedOn w:val="a"/>
    <w:next w:val="a"/>
    <w:link w:val="10"/>
    <w:uiPriority w:val="9"/>
    <w:qFormat/>
    <w:rsid w:val="007F30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14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149C"/>
  </w:style>
  <w:style w:type="paragraph" w:styleId="a5">
    <w:name w:val="List Paragraph"/>
    <w:basedOn w:val="a"/>
    <w:uiPriority w:val="34"/>
    <w:qFormat/>
    <w:rsid w:val="0074149C"/>
    <w:pPr>
      <w:ind w:left="720"/>
      <w:contextualSpacing/>
    </w:pPr>
  </w:style>
  <w:style w:type="paragraph" w:customStyle="1" w:styleId="Default">
    <w:name w:val="Default"/>
    <w:rsid w:val="00E73776"/>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73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D34E53"/>
    <w:rPr>
      <w:rFonts w:ascii="Times New Roman" w:hAnsi="Times New Roman" w:cs="Times New Roman"/>
      <w:sz w:val="24"/>
      <w:szCs w:val="24"/>
    </w:rPr>
  </w:style>
  <w:style w:type="character" w:customStyle="1" w:styleId="10">
    <w:name w:val="Заголовок 1 Знак"/>
    <w:basedOn w:val="a0"/>
    <w:link w:val="1"/>
    <w:uiPriority w:val="9"/>
    <w:rsid w:val="007F30A9"/>
    <w:rPr>
      <w:rFonts w:asciiTheme="majorHAnsi" w:eastAsiaTheme="majorEastAsia" w:hAnsiTheme="majorHAnsi" w:cstheme="majorBidi"/>
      <w:color w:val="2F5496" w:themeColor="accent1" w:themeShade="BF"/>
      <w:sz w:val="32"/>
      <w:szCs w:val="32"/>
    </w:rPr>
  </w:style>
  <w:style w:type="paragraph" w:styleId="a8">
    <w:name w:val="caption"/>
    <w:basedOn w:val="a"/>
    <w:next w:val="a"/>
    <w:uiPriority w:val="35"/>
    <w:unhideWhenUsed/>
    <w:qFormat/>
    <w:rsid w:val="00BA330F"/>
    <w:pPr>
      <w:spacing w:after="200" w:line="240" w:lineRule="auto"/>
    </w:pPr>
    <w:rPr>
      <w:i/>
      <w:iCs/>
      <w:color w:val="44546A" w:themeColor="text2"/>
      <w:sz w:val="18"/>
      <w:szCs w:val="18"/>
    </w:rPr>
  </w:style>
  <w:style w:type="paragraph" w:styleId="a9">
    <w:name w:val="No Spacing"/>
    <w:uiPriority w:val="1"/>
    <w:qFormat/>
    <w:rsid w:val="00493984"/>
    <w:pPr>
      <w:spacing w:after="0" w:line="240" w:lineRule="auto"/>
    </w:pPr>
  </w:style>
  <w:style w:type="paragraph" w:styleId="aa">
    <w:name w:val="TOC Heading"/>
    <w:basedOn w:val="1"/>
    <w:next w:val="a"/>
    <w:uiPriority w:val="39"/>
    <w:unhideWhenUsed/>
    <w:qFormat/>
    <w:rsid w:val="00EC5785"/>
    <w:pPr>
      <w:outlineLvl w:val="9"/>
    </w:pPr>
    <w:rPr>
      <w:lang w:eastAsia="ru-RU"/>
    </w:rPr>
  </w:style>
  <w:style w:type="paragraph" w:styleId="11">
    <w:name w:val="toc 1"/>
    <w:basedOn w:val="a"/>
    <w:next w:val="a"/>
    <w:autoRedefine/>
    <w:uiPriority w:val="39"/>
    <w:unhideWhenUsed/>
    <w:rsid w:val="00EC5785"/>
    <w:pPr>
      <w:spacing w:after="100"/>
    </w:pPr>
  </w:style>
  <w:style w:type="character" w:styleId="ab">
    <w:name w:val="Hyperlink"/>
    <w:basedOn w:val="a0"/>
    <w:uiPriority w:val="99"/>
    <w:unhideWhenUsed/>
    <w:rsid w:val="00EC57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7208">
      <w:bodyDiv w:val="1"/>
      <w:marLeft w:val="0"/>
      <w:marRight w:val="0"/>
      <w:marTop w:val="0"/>
      <w:marBottom w:val="0"/>
      <w:divBdr>
        <w:top w:val="none" w:sz="0" w:space="0" w:color="auto"/>
        <w:left w:val="none" w:sz="0" w:space="0" w:color="auto"/>
        <w:bottom w:val="none" w:sz="0" w:space="0" w:color="auto"/>
        <w:right w:val="none" w:sz="0" w:space="0" w:color="auto"/>
      </w:divBdr>
    </w:div>
    <w:div w:id="318653558">
      <w:bodyDiv w:val="1"/>
      <w:marLeft w:val="0"/>
      <w:marRight w:val="0"/>
      <w:marTop w:val="0"/>
      <w:marBottom w:val="0"/>
      <w:divBdr>
        <w:top w:val="none" w:sz="0" w:space="0" w:color="auto"/>
        <w:left w:val="none" w:sz="0" w:space="0" w:color="auto"/>
        <w:bottom w:val="none" w:sz="0" w:space="0" w:color="auto"/>
        <w:right w:val="none" w:sz="0" w:space="0" w:color="auto"/>
      </w:divBdr>
    </w:div>
    <w:div w:id="505829796">
      <w:bodyDiv w:val="1"/>
      <w:marLeft w:val="0"/>
      <w:marRight w:val="0"/>
      <w:marTop w:val="0"/>
      <w:marBottom w:val="0"/>
      <w:divBdr>
        <w:top w:val="none" w:sz="0" w:space="0" w:color="auto"/>
        <w:left w:val="none" w:sz="0" w:space="0" w:color="auto"/>
        <w:bottom w:val="none" w:sz="0" w:space="0" w:color="auto"/>
        <w:right w:val="none" w:sz="0" w:space="0" w:color="auto"/>
      </w:divBdr>
    </w:div>
    <w:div w:id="618534057">
      <w:bodyDiv w:val="1"/>
      <w:marLeft w:val="0"/>
      <w:marRight w:val="0"/>
      <w:marTop w:val="0"/>
      <w:marBottom w:val="0"/>
      <w:divBdr>
        <w:top w:val="none" w:sz="0" w:space="0" w:color="auto"/>
        <w:left w:val="none" w:sz="0" w:space="0" w:color="auto"/>
        <w:bottom w:val="none" w:sz="0" w:space="0" w:color="auto"/>
        <w:right w:val="none" w:sz="0" w:space="0" w:color="auto"/>
      </w:divBdr>
    </w:div>
    <w:div w:id="776094660">
      <w:bodyDiv w:val="1"/>
      <w:marLeft w:val="0"/>
      <w:marRight w:val="0"/>
      <w:marTop w:val="0"/>
      <w:marBottom w:val="0"/>
      <w:divBdr>
        <w:top w:val="none" w:sz="0" w:space="0" w:color="auto"/>
        <w:left w:val="none" w:sz="0" w:space="0" w:color="auto"/>
        <w:bottom w:val="none" w:sz="0" w:space="0" w:color="auto"/>
        <w:right w:val="none" w:sz="0" w:space="0" w:color="auto"/>
      </w:divBdr>
    </w:div>
    <w:div w:id="829516993">
      <w:bodyDiv w:val="1"/>
      <w:marLeft w:val="0"/>
      <w:marRight w:val="0"/>
      <w:marTop w:val="0"/>
      <w:marBottom w:val="0"/>
      <w:divBdr>
        <w:top w:val="none" w:sz="0" w:space="0" w:color="auto"/>
        <w:left w:val="none" w:sz="0" w:space="0" w:color="auto"/>
        <w:bottom w:val="none" w:sz="0" w:space="0" w:color="auto"/>
        <w:right w:val="none" w:sz="0" w:space="0" w:color="auto"/>
      </w:divBdr>
      <w:divsChild>
        <w:div w:id="1431313694">
          <w:marLeft w:val="0"/>
          <w:marRight w:val="0"/>
          <w:marTop w:val="0"/>
          <w:marBottom w:val="0"/>
          <w:divBdr>
            <w:top w:val="none" w:sz="0" w:space="0" w:color="auto"/>
            <w:left w:val="none" w:sz="0" w:space="0" w:color="auto"/>
            <w:bottom w:val="none" w:sz="0" w:space="0" w:color="auto"/>
            <w:right w:val="none" w:sz="0" w:space="0" w:color="auto"/>
          </w:divBdr>
        </w:div>
      </w:divsChild>
    </w:div>
    <w:div w:id="1163400624">
      <w:bodyDiv w:val="1"/>
      <w:marLeft w:val="0"/>
      <w:marRight w:val="0"/>
      <w:marTop w:val="0"/>
      <w:marBottom w:val="0"/>
      <w:divBdr>
        <w:top w:val="none" w:sz="0" w:space="0" w:color="auto"/>
        <w:left w:val="none" w:sz="0" w:space="0" w:color="auto"/>
        <w:bottom w:val="none" w:sz="0" w:space="0" w:color="auto"/>
        <w:right w:val="none" w:sz="0" w:space="0" w:color="auto"/>
      </w:divBdr>
      <w:divsChild>
        <w:div w:id="243954217">
          <w:marLeft w:val="0"/>
          <w:marRight w:val="0"/>
          <w:marTop w:val="0"/>
          <w:marBottom w:val="0"/>
          <w:divBdr>
            <w:top w:val="none" w:sz="0" w:space="0" w:color="auto"/>
            <w:left w:val="none" w:sz="0" w:space="0" w:color="auto"/>
            <w:bottom w:val="none" w:sz="0" w:space="0" w:color="auto"/>
            <w:right w:val="none" w:sz="0" w:space="0" w:color="auto"/>
          </w:divBdr>
        </w:div>
      </w:divsChild>
    </w:div>
    <w:div w:id="1177236022">
      <w:bodyDiv w:val="1"/>
      <w:marLeft w:val="0"/>
      <w:marRight w:val="0"/>
      <w:marTop w:val="0"/>
      <w:marBottom w:val="0"/>
      <w:divBdr>
        <w:top w:val="none" w:sz="0" w:space="0" w:color="auto"/>
        <w:left w:val="none" w:sz="0" w:space="0" w:color="auto"/>
        <w:bottom w:val="none" w:sz="0" w:space="0" w:color="auto"/>
        <w:right w:val="none" w:sz="0" w:space="0" w:color="auto"/>
      </w:divBdr>
    </w:div>
    <w:div w:id="1190951774">
      <w:bodyDiv w:val="1"/>
      <w:marLeft w:val="0"/>
      <w:marRight w:val="0"/>
      <w:marTop w:val="0"/>
      <w:marBottom w:val="0"/>
      <w:divBdr>
        <w:top w:val="none" w:sz="0" w:space="0" w:color="auto"/>
        <w:left w:val="none" w:sz="0" w:space="0" w:color="auto"/>
        <w:bottom w:val="none" w:sz="0" w:space="0" w:color="auto"/>
        <w:right w:val="none" w:sz="0" w:space="0" w:color="auto"/>
      </w:divBdr>
    </w:div>
    <w:div w:id="1236010960">
      <w:bodyDiv w:val="1"/>
      <w:marLeft w:val="0"/>
      <w:marRight w:val="0"/>
      <w:marTop w:val="0"/>
      <w:marBottom w:val="0"/>
      <w:divBdr>
        <w:top w:val="none" w:sz="0" w:space="0" w:color="auto"/>
        <w:left w:val="none" w:sz="0" w:space="0" w:color="auto"/>
        <w:bottom w:val="none" w:sz="0" w:space="0" w:color="auto"/>
        <w:right w:val="none" w:sz="0" w:space="0" w:color="auto"/>
      </w:divBdr>
    </w:div>
    <w:div w:id="1481193370">
      <w:bodyDiv w:val="1"/>
      <w:marLeft w:val="0"/>
      <w:marRight w:val="0"/>
      <w:marTop w:val="0"/>
      <w:marBottom w:val="0"/>
      <w:divBdr>
        <w:top w:val="none" w:sz="0" w:space="0" w:color="auto"/>
        <w:left w:val="none" w:sz="0" w:space="0" w:color="auto"/>
        <w:bottom w:val="none" w:sz="0" w:space="0" w:color="auto"/>
        <w:right w:val="none" w:sz="0" w:space="0" w:color="auto"/>
      </w:divBdr>
    </w:div>
    <w:div w:id="1710763867">
      <w:bodyDiv w:val="1"/>
      <w:marLeft w:val="0"/>
      <w:marRight w:val="0"/>
      <w:marTop w:val="0"/>
      <w:marBottom w:val="0"/>
      <w:divBdr>
        <w:top w:val="none" w:sz="0" w:space="0" w:color="auto"/>
        <w:left w:val="none" w:sz="0" w:space="0" w:color="auto"/>
        <w:bottom w:val="none" w:sz="0" w:space="0" w:color="auto"/>
        <w:right w:val="none" w:sz="0" w:space="0" w:color="auto"/>
      </w:divBdr>
      <w:divsChild>
        <w:div w:id="234824234">
          <w:marLeft w:val="0"/>
          <w:marRight w:val="0"/>
          <w:marTop w:val="0"/>
          <w:marBottom w:val="0"/>
          <w:divBdr>
            <w:top w:val="none" w:sz="0" w:space="0" w:color="auto"/>
            <w:left w:val="none" w:sz="0" w:space="0" w:color="auto"/>
            <w:bottom w:val="none" w:sz="0" w:space="0" w:color="auto"/>
            <w:right w:val="none" w:sz="0" w:space="0" w:color="auto"/>
          </w:divBdr>
        </w:div>
      </w:divsChild>
    </w:div>
    <w:div w:id="1868366234">
      <w:bodyDiv w:val="1"/>
      <w:marLeft w:val="0"/>
      <w:marRight w:val="0"/>
      <w:marTop w:val="0"/>
      <w:marBottom w:val="0"/>
      <w:divBdr>
        <w:top w:val="none" w:sz="0" w:space="0" w:color="auto"/>
        <w:left w:val="none" w:sz="0" w:space="0" w:color="auto"/>
        <w:bottom w:val="none" w:sz="0" w:space="0" w:color="auto"/>
        <w:right w:val="none" w:sz="0" w:space="0" w:color="auto"/>
      </w:divBdr>
    </w:div>
    <w:div w:id="2008359980">
      <w:bodyDiv w:val="1"/>
      <w:marLeft w:val="0"/>
      <w:marRight w:val="0"/>
      <w:marTop w:val="0"/>
      <w:marBottom w:val="0"/>
      <w:divBdr>
        <w:top w:val="none" w:sz="0" w:space="0" w:color="auto"/>
        <w:left w:val="none" w:sz="0" w:space="0" w:color="auto"/>
        <w:bottom w:val="none" w:sz="0" w:space="0" w:color="auto"/>
        <w:right w:val="none" w:sz="0" w:space="0" w:color="auto"/>
      </w:divBdr>
    </w:div>
    <w:div w:id="2104061620">
      <w:bodyDiv w:val="1"/>
      <w:marLeft w:val="0"/>
      <w:marRight w:val="0"/>
      <w:marTop w:val="0"/>
      <w:marBottom w:val="0"/>
      <w:divBdr>
        <w:top w:val="none" w:sz="0" w:space="0" w:color="auto"/>
        <w:left w:val="none" w:sz="0" w:space="0" w:color="auto"/>
        <w:bottom w:val="none" w:sz="0" w:space="0" w:color="auto"/>
        <w:right w:val="none" w:sz="0" w:space="0" w:color="auto"/>
      </w:divBdr>
      <w:divsChild>
        <w:div w:id="15068985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График зависимости запоминания от количества цифр в ряду</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Эффективность запоминания</c:v>
                </c:pt>
              </c:strCache>
            </c:strRef>
          </c:tx>
          <c:spPr>
            <a:ln w="28575" cap="rnd">
              <a:solidFill>
                <a:schemeClr val="dk1">
                  <a:tint val="88500"/>
                </a:schemeClr>
              </a:solidFill>
              <a:round/>
            </a:ln>
            <a:effectLst/>
          </c:spPr>
          <c:marker>
            <c:symbol val="none"/>
          </c:marker>
          <c:cat>
            <c:strRef>
              <c:f>Лист1!$A$2:$A$8</c:f>
              <c:strCache>
                <c:ptCount val="7"/>
                <c:pt idx="0">
                  <c:v>1 серия</c:v>
                </c:pt>
                <c:pt idx="1">
                  <c:v>2 серия</c:v>
                </c:pt>
                <c:pt idx="2">
                  <c:v>3 серия</c:v>
                </c:pt>
                <c:pt idx="3">
                  <c:v>4 серия</c:v>
                </c:pt>
                <c:pt idx="4">
                  <c:v>5 серия</c:v>
                </c:pt>
                <c:pt idx="5">
                  <c:v>6 серия</c:v>
                </c:pt>
                <c:pt idx="6">
                  <c:v>7 серия</c:v>
                </c:pt>
              </c:strCache>
            </c:strRef>
          </c:cat>
          <c:val>
            <c:numRef>
              <c:f>Лист1!$B$2:$B$8</c:f>
              <c:numCache>
                <c:formatCode>General</c:formatCode>
                <c:ptCount val="7"/>
                <c:pt idx="0">
                  <c:v>100</c:v>
                </c:pt>
                <c:pt idx="1">
                  <c:v>75</c:v>
                </c:pt>
                <c:pt idx="2">
                  <c:v>75</c:v>
                </c:pt>
                <c:pt idx="3">
                  <c:v>75</c:v>
                </c:pt>
                <c:pt idx="4">
                  <c:v>50</c:v>
                </c:pt>
                <c:pt idx="5">
                  <c:v>50</c:v>
                </c:pt>
                <c:pt idx="6">
                  <c:v>25</c:v>
                </c:pt>
              </c:numCache>
            </c:numRef>
          </c:val>
          <c:smooth val="0"/>
          <c:extLst>
            <c:ext xmlns:c16="http://schemas.microsoft.com/office/drawing/2014/chart" uri="{C3380CC4-5D6E-409C-BE32-E72D297353CC}">
              <c16:uniqueId val="{00000000-EE92-4B1E-9C03-29ACC672BA43}"/>
            </c:ext>
          </c:extLst>
        </c:ser>
        <c:dLbls>
          <c:showLegendKey val="0"/>
          <c:showVal val="0"/>
          <c:showCatName val="0"/>
          <c:showSerName val="0"/>
          <c:showPercent val="0"/>
          <c:showBubbleSize val="0"/>
        </c:dLbls>
        <c:smooth val="0"/>
        <c:axId val="628228399"/>
        <c:axId val="628230063"/>
      </c:lineChart>
      <c:catAx>
        <c:axId val="62822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8230063"/>
        <c:crosses val="autoZero"/>
        <c:auto val="1"/>
        <c:lblAlgn val="ctr"/>
        <c:lblOffset val="100"/>
        <c:noMultiLvlLbl val="0"/>
      </c:catAx>
      <c:valAx>
        <c:axId val="628230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8228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lnSpc>
          <a:spcPct val="150000"/>
        </a:lnSpc>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График зависимости запоминания от количества цифр в ряду, испытуемый №1.</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Эффективность запоминания</c:v>
                </c:pt>
              </c:strCache>
            </c:strRef>
          </c:tx>
          <c:spPr>
            <a:ln w="28575" cap="rnd">
              <a:solidFill>
                <a:schemeClr val="dk1">
                  <a:tint val="88500"/>
                </a:schemeClr>
              </a:solidFill>
              <a:round/>
            </a:ln>
            <a:effectLst/>
          </c:spPr>
          <c:marker>
            <c:symbol val="none"/>
          </c:marker>
          <c:cat>
            <c:strRef>
              <c:f>Лист1!$A$2:$A$8</c:f>
              <c:strCache>
                <c:ptCount val="7"/>
                <c:pt idx="0">
                  <c:v>1 серия</c:v>
                </c:pt>
                <c:pt idx="1">
                  <c:v>2 серия</c:v>
                </c:pt>
                <c:pt idx="2">
                  <c:v>3 серия</c:v>
                </c:pt>
                <c:pt idx="3">
                  <c:v>4 серия</c:v>
                </c:pt>
                <c:pt idx="4">
                  <c:v>5 серия</c:v>
                </c:pt>
                <c:pt idx="5">
                  <c:v>6 серия</c:v>
                </c:pt>
                <c:pt idx="6">
                  <c:v>7 серия</c:v>
                </c:pt>
              </c:strCache>
            </c:strRef>
          </c:cat>
          <c:val>
            <c:numRef>
              <c:f>Лист1!$B$2:$B$8</c:f>
              <c:numCache>
                <c:formatCode>General</c:formatCode>
                <c:ptCount val="7"/>
                <c:pt idx="0">
                  <c:v>100</c:v>
                </c:pt>
                <c:pt idx="1">
                  <c:v>100</c:v>
                </c:pt>
                <c:pt idx="2">
                  <c:v>50</c:v>
                </c:pt>
                <c:pt idx="3">
                  <c:v>50</c:v>
                </c:pt>
                <c:pt idx="4">
                  <c:v>50</c:v>
                </c:pt>
                <c:pt idx="5">
                  <c:v>25</c:v>
                </c:pt>
                <c:pt idx="6">
                  <c:v>25</c:v>
                </c:pt>
              </c:numCache>
            </c:numRef>
          </c:val>
          <c:smooth val="0"/>
          <c:extLst>
            <c:ext xmlns:c16="http://schemas.microsoft.com/office/drawing/2014/chart" uri="{C3380CC4-5D6E-409C-BE32-E72D297353CC}">
              <c16:uniqueId val="{00000000-1CBD-4C14-ADB2-D62678E1FA0F}"/>
            </c:ext>
          </c:extLst>
        </c:ser>
        <c:dLbls>
          <c:showLegendKey val="0"/>
          <c:showVal val="0"/>
          <c:showCatName val="0"/>
          <c:showSerName val="0"/>
          <c:showPercent val="0"/>
          <c:showBubbleSize val="0"/>
        </c:dLbls>
        <c:smooth val="0"/>
        <c:axId val="628228399"/>
        <c:axId val="628230063"/>
      </c:lineChart>
      <c:catAx>
        <c:axId val="62822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8230063"/>
        <c:crosses val="autoZero"/>
        <c:auto val="1"/>
        <c:lblAlgn val="ctr"/>
        <c:lblOffset val="100"/>
        <c:noMultiLvlLbl val="0"/>
      </c:catAx>
      <c:valAx>
        <c:axId val="628230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8228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lnSpc>
          <a:spcPct val="150000"/>
        </a:lnSpc>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График зависимости запоминания от количества цифр в ряду, испытуемый №2.</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Лист1!$B$1</c:f>
              <c:strCache>
                <c:ptCount val="1"/>
                <c:pt idx="0">
                  <c:v>Эффективность запоминания</c:v>
                </c:pt>
              </c:strCache>
            </c:strRef>
          </c:tx>
          <c:spPr>
            <a:ln w="28575" cap="rnd">
              <a:solidFill>
                <a:schemeClr val="dk1">
                  <a:tint val="88500"/>
                </a:schemeClr>
              </a:solidFill>
              <a:round/>
            </a:ln>
            <a:effectLst/>
          </c:spPr>
          <c:marker>
            <c:symbol val="none"/>
          </c:marker>
          <c:cat>
            <c:strRef>
              <c:f>Лист1!$A$2:$A$8</c:f>
              <c:strCache>
                <c:ptCount val="7"/>
                <c:pt idx="0">
                  <c:v>1 серия</c:v>
                </c:pt>
                <c:pt idx="1">
                  <c:v>2 серия</c:v>
                </c:pt>
                <c:pt idx="2">
                  <c:v>3 серия</c:v>
                </c:pt>
                <c:pt idx="3">
                  <c:v>4 серия</c:v>
                </c:pt>
                <c:pt idx="4">
                  <c:v>5 серия</c:v>
                </c:pt>
                <c:pt idx="5">
                  <c:v>6 серия</c:v>
                </c:pt>
                <c:pt idx="6">
                  <c:v>7 серия</c:v>
                </c:pt>
              </c:strCache>
            </c:strRef>
          </c:cat>
          <c:val>
            <c:numRef>
              <c:f>Лист1!$B$2:$B$8</c:f>
              <c:numCache>
                <c:formatCode>General</c:formatCode>
                <c:ptCount val="7"/>
                <c:pt idx="0">
                  <c:v>100</c:v>
                </c:pt>
                <c:pt idx="1">
                  <c:v>100</c:v>
                </c:pt>
                <c:pt idx="2">
                  <c:v>75</c:v>
                </c:pt>
                <c:pt idx="3">
                  <c:v>75</c:v>
                </c:pt>
                <c:pt idx="4">
                  <c:v>100</c:v>
                </c:pt>
                <c:pt idx="5">
                  <c:v>50</c:v>
                </c:pt>
                <c:pt idx="6">
                  <c:v>50</c:v>
                </c:pt>
              </c:numCache>
            </c:numRef>
          </c:val>
          <c:smooth val="0"/>
          <c:extLst>
            <c:ext xmlns:c16="http://schemas.microsoft.com/office/drawing/2014/chart" uri="{C3380CC4-5D6E-409C-BE32-E72D297353CC}">
              <c16:uniqueId val="{00000000-5059-40B1-B029-2B3F488D8D5E}"/>
            </c:ext>
          </c:extLst>
        </c:ser>
        <c:dLbls>
          <c:showLegendKey val="0"/>
          <c:showVal val="0"/>
          <c:showCatName val="0"/>
          <c:showSerName val="0"/>
          <c:showPercent val="0"/>
          <c:showBubbleSize val="0"/>
        </c:dLbls>
        <c:smooth val="0"/>
        <c:axId val="628228399"/>
        <c:axId val="628230063"/>
      </c:lineChart>
      <c:catAx>
        <c:axId val="62822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8230063"/>
        <c:crosses val="autoZero"/>
        <c:auto val="1"/>
        <c:lblAlgn val="ctr"/>
        <c:lblOffset val="100"/>
        <c:noMultiLvlLbl val="0"/>
      </c:catAx>
      <c:valAx>
        <c:axId val="628230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28228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lnSpc>
          <a:spcPct val="150000"/>
        </a:lnSpc>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Эффективность первого</c:v>
                </c:pt>
              </c:strCache>
            </c:strRef>
          </c:tx>
          <c:spPr>
            <a:ln w="28575" cap="rnd">
              <a:solidFill>
                <a:schemeClr val="accent1"/>
              </a:solidFill>
              <a:round/>
            </a:ln>
            <a:effectLst/>
          </c:spPr>
          <c:marker>
            <c:symbol val="none"/>
          </c:marker>
          <c:cat>
            <c:strRef>
              <c:f>Лист1!$A$2:$A$8</c:f>
              <c:strCache>
                <c:ptCount val="7"/>
                <c:pt idx="0">
                  <c:v>Серия №1</c:v>
                </c:pt>
                <c:pt idx="1">
                  <c:v>Серия №2</c:v>
                </c:pt>
                <c:pt idx="2">
                  <c:v>Серия №3</c:v>
                </c:pt>
                <c:pt idx="3">
                  <c:v>Серия №4</c:v>
                </c:pt>
                <c:pt idx="4">
                  <c:v>Серия №5</c:v>
                </c:pt>
                <c:pt idx="5">
                  <c:v>Серия №6</c:v>
                </c:pt>
                <c:pt idx="6">
                  <c:v>Серия №7</c:v>
                </c:pt>
              </c:strCache>
            </c:strRef>
          </c:cat>
          <c:val>
            <c:numRef>
              <c:f>Лист1!$B$2:$B$8</c:f>
              <c:numCache>
                <c:formatCode>General</c:formatCode>
                <c:ptCount val="7"/>
                <c:pt idx="0">
                  <c:v>100</c:v>
                </c:pt>
                <c:pt idx="1">
                  <c:v>75</c:v>
                </c:pt>
                <c:pt idx="2">
                  <c:v>75</c:v>
                </c:pt>
                <c:pt idx="3">
                  <c:v>75</c:v>
                </c:pt>
                <c:pt idx="4">
                  <c:v>50</c:v>
                </c:pt>
                <c:pt idx="5">
                  <c:v>25</c:v>
                </c:pt>
                <c:pt idx="6">
                  <c:v>25</c:v>
                </c:pt>
              </c:numCache>
            </c:numRef>
          </c:val>
          <c:smooth val="0"/>
          <c:extLst>
            <c:ext xmlns:c16="http://schemas.microsoft.com/office/drawing/2014/chart" uri="{C3380CC4-5D6E-409C-BE32-E72D297353CC}">
              <c16:uniqueId val="{00000000-2AC4-4640-B755-DD6AB4B8F1DD}"/>
            </c:ext>
          </c:extLst>
        </c:ser>
        <c:ser>
          <c:idx val="1"/>
          <c:order val="1"/>
          <c:tx>
            <c:strRef>
              <c:f>Лист1!$C$1</c:f>
              <c:strCache>
                <c:ptCount val="1"/>
                <c:pt idx="0">
                  <c:v>Эффективность второго</c:v>
                </c:pt>
              </c:strCache>
            </c:strRef>
          </c:tx>
          <c:spPr>
            <a:ln w="28575" cap="rnd">
              <a:solidFill>
                <a:schemeClr val="accent2"/>
              </a:solidFill>
              <a:round/>
            </a:ln>
            <a:effectLst/>
          </c:spPr>
          <c:marker>
            <c:symbol val="none"/>
          </c:marker>
          <c:cat>
            <c:strRef>
              <c:f>Лист1!$A$2:$A$8</c:f>
              <c:strCache>
                <c:ptCount val="7"/>
                <c:pt idx="0">
                  <c:v>Серия №1</c:v>
                </c:pt>
                <c:pt idx="1">
                  <c:v>Серия №2</c:v>
                </c:pt>
                <c:pt idx="2">
                  <c:v>Серия №3</c:v>
                </c:pt>
                <c:pt idx="3">
                  <c:v>Серия №4</c:v>
                </c:pt>
                <c:pt idx="4">
                  <c:v>Серия №5</c:v>
                </c:pt>
                <c:pt idx="5">
                  <c:v>Серия №6</c:v>
                </c:pt>
                <c:pt idx="6">
                  <c:v>Серия №7</c:v>
                </c:pt>
              </c:strCache>
            </c:strRef>
          </c:cat>
          <c:val>
            <c:numRef>
              <c:f>Лист1!$C$2:$C$8</c:f>
              <c:numCache>
                <c:formatCode>General</c:formatCode>
                <c:ptCount val="7"/>
                <c:pt idx="0">
                  <c:v>100</c:v>
                </c:pt>
                <c:pt idx="1">
                  <c:v>100</c:v>
                </c:pt>
                <c:pt idx="2">
                  <c:v>50</c:v>
                </c:pt>
                <c:pt idx="3">
                  <c:v>50</c:v>
                </c:pt>
                <c:pt idx="4">
                  <c:v>50</c:v>
                </c:pt>
                <c:pt idx="5">
                  <c:v>25</c:v>
                </c:pt>
                <c:pt idx="6">
                  <c:v>25</c:v>
                </c:pt>
              </c:numCache>
            </c:numRef>
          </c:val>
          <c:smooth val="0"/>
          <c:extLst>
            <c:ext xmlns:c16="http://schemas.microsoft.com/office/drawing/2014/chart" uri="{C3380CC4-5D6E-409C-BE32-E72D297353CC}">
              <c16:uniqueId val="{00000001-2AC4-4640-B755-DD6AB4B8F1DD}"/>
            </c:ext>
          </c:extLst>
        </c:ser>
        <c:ser>
          <c:idx val="2"/>
          <c:order val="2"/>
          <c:tx>
            <c:strRef>
              <c:f>Лист1!$D$1</c:f>
              <c:strCache>
                <c:ptCount val="1"/>
                <c:pt idx="0">
                  <c:v>Эффективность третьего</c:v>
                </c:pt>
              </c:strCache>
            </c:strRef>
          </c:tx>
          <c:spPr>
            <a:ln w="28575" cap="rnd">
              <a:solidFill>
                <a:schemeClr val="accent3"/>
              </a:solidFill>
              <a:round/>
            </a:ln>
            <a:effectLst/>
          </c:spPr>
          <c:marker>
            <c:symbol val="none"/>
          </c:marker>
          <c:cat>
            <c:strRef>
              <c:f>Лист1!$A$2:$A$8</c:f>
              <c:strCache>
                <c:ptCount val="7"/>
                <c:pt idx="0">
                  <c:v>Серия №1</c:v>
                </c:pt>
                <c:pt idx="1">
                  <c:v>Серия №2</c:v>
                </c:pt>
                <c:pt idx="2">
                  <c:v>Серия №3</c:v>
                </c:pt>
                <c:pt idx="3">
                  <c:v>Серия №4</c:v>
                </c:pt>
                <c:pt idx="4">
                  <c:v>Серия №5</c:v>
                </c:pt>
                <c:pt idx="5">
                  <c:v>Серия №6</c:v>
                </c:pt>
                <c:pt idx="6">
                  <c:v>Серия №7</c:v>
                </c:pt>
              </c:strCache>
            </c:strRef>
          </c:cat>
          <c:val>
            <c:numRef>
              <c:f>Лист1!$D$2:$D$8</c:f>
              <c:numCache>
                <c:formatCode>General</c:formatCode>
                <c:ptCount val="7"/>
                <c:pt idx="0">
                  <c:v>100</c:v>
                </c:pt>
                <c:pt idx="1">
                  <c:v>100</c:v>
                </c:pt>
                <c:pt idx="2">
                  <c:v>75</c:v>
                </c:pt>
                <c:pt idx="3">
                  <c:v>75</c:v>
                </c:pt>
                <c:pt idx="4">
                  <c:v>100</c:v>
                </c:pt>
                <c:pt idx="5">
                  <c:v>50</c:v>
                </c:pt>
                <c:pt idx="6">
                  <c:v>50</c:v>
                </c:pt>
              </c:numCache>
            </c:numRef>
          </c:val>
          <c:smooth val="0"/>
          <c:extLst>
            <c:ext xmlns:c16="http://schemas.microsoft.com/office/drawing/2014/chart" uri="{C3380CC4-5D6E-409C-BE32-E72D297353CC}">
              <c16:uniqueId val="{00000002-2AC4-4640-B755-DD6AB4B8F1DD}"/>
            </c:ext>
          </c:extLst>
        </c:ser>
        <c:dLbls>
          <c:showLegendKey val="0"/>
          <c:showVal val="0"/>
          <c:showCatName val="0"/>
          <c:showSerName val="0"/>
          <c:showPercent val="0"/>
          <c:showBubbleSize val="0"/>
        </c:dLbls>
        <c:smooth val="0"/>
        <c:axId val="1340859823"/>
        <c:axId val="1340860655"/>
      </c:lineChart>
      <c:catAx>
        <c:axId val="134085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860655"/>
        <c:crosses val="autoZero"/>
        <c:auto val="1"/>
        <c:lblAlgn val="ctr"/>
        <c:lblOffset val="100"/>
        <c:noMultiLvlLbl val="0"/>
      </c:catAx>
      <c:valAx>
        <c:axId val="1340860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0859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Эффективность</c:v>
                </c:pt>
              </c:strCache>
            </c:strRef>
          </c:tx>
          <c:spPr>
            <a:ln w="28575" cap="rnd">
              <a:solidFill>
                <a:schemeClr val="accent1"/>
              </a:solidFill>
              <a:round/>
            </a:ln>
            <a:effectLst/>
          </c:spPr>
          <c:marker>
            <c:symbol val="none"/>
          </c:marker>
          <c:cat>
            <c:strRef>
              <c:f>Лист1!$A$2:$A$10</c:f>
              <c:strCache>
                <c:ptCount val="9"/>
                <c:pt idx="0">
                  <c:v>Серия №1</c:v>
                </c:pt>
                <c:pt idx="1">
                  <c:v>Серия №2</c:v>
                </c:pt>
                <c:pt idx="2">
                  <c:v>Серия №3</c:v>
                </c:pt>
                <c:pt idx="3">
                  <c:v>Серия №4</c:v>
                </c:pt>
                <c:pt idx="4">
                  <c:v>Серия №5</c:v>
                </c:pt>
                <c:pt idx="5">
                  <c:v>Серия №6</c:v>
                </c:pt>
                <c:pt idx="6">
                  <c:v>Серия №7</c:v>
                </c:pt>
                <c:pt idx="7">
                  <c:v>Серия №8</c:v>
                </c:pt>
                <c:pt idx="8">
                  <c:v>Серия №9</c:v>
                </c:pt>
              </c:strCache>
            </c:strRef>
          </c:cat>
          <c:val>
            <c:numRef>
              <c:f>Лист1!$B$2:$B$10</c:f>
              <c:numCache>
                <c:formatCode>General</c:formatCode>
                <c:ptCount val="9"/>
                <c:pt idx="0">
                  <c:v>50</c:v>
                </c:pt>
                <c:pt idx="1">
                  <c:v>75</c:v>
                </c:pt>
                <c:pt idx="2">
                  <c:v>75</c:v>
                </c:pt>
                <c:pt idx="3">
                  <c:v>75</c:v>
                </c:pt>
                <c:pt idx="4">
                  <c:v>75</c:v>
                </c:pt>
                <c:pt idx="5">
                  <c:v>75</c:v>
                </c:pt>
                <c:pt idx="6">
                  <c:v>50</c:v>
                </c:pt>
                <c:pt idx="7">
                  <c:v>75</c:v>
                </c:pt>
                <c:pt idx="8">
                  <c:v>50</c:v>
                </c:pt>
              </c:numCache>
            </c:numRef>
          </c:val>
          <c:smooth val="0"/>
          <c:extLst>
            <c:ext xmlns:c16="http://schemas.microsoft.com/office/drawing/2014/chart" uri="{C3380CC4-5D6E-409C-BE32-E72D297353CC}">
              <c16:uniqueId val="{00000000-15B1-44C9-BA2C-A00E80D711F5}"/>
            </c:ext>
          </c:extLst>
        </c:ser>
        <c:dLbls>
          <c:showLegendKey val="0"/>
          <c:showVal val="0"/>
          <c:showCatName val="0"/>
          <c:showSerName val="0"/>
          <c:showPercent val="0"/>
          <c:showBubbleSize val="0"/>
        </c:dLbls>
        <c:smooth val="0"/>
        <c:axId val="1505992175"/>
        <c:axId val="1505994255"/>
      </c:lineChart>
      <c:catAx>
        <c:axId val="1505992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5994255"/>
        <c:crosses val="autoZero"/>
        <c:auto val="1"/>
        <c:lblAlgn val="ctr"/>
        <c:lblOffset val="100"/>
        <c:noMultiLvlLbl val="0"/>
      </c:catAx>
      <c:valAx>
        <c:axId val="15059942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59921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График, отражающий свойства мышления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Скорость нахождения</c:v>
                </c:pt>
              </c:strCache>
            </c:strRef>
          </c:tx>
          <c:spPr>
            <a:ln w="28575" cap="rnd">
              <a:solidFill>
                <a:schemeClr val="accent1"/>
              </a:solidFill>
              <a:round/>
            </a:ln>
            <a:effectLst/>
          </c:spPr>
          <c:marker>
            <c:symbol val="none"/>
          </c:marker>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Лист1!$B$2:$B$11</c:f>
              <c:numCache>
                <c:formatCode>0.00</c:formatCode>
                <c:ptCount val="10"/>
                <c:pt idx="0">
                  <c:v>5.43</c:v>
                </c:pt>
                <c:pt idx="1">
                  <c:v>2.12</c:v>
                </c:pt>
                <c:pt idx="2">
                  <c:v>3.45</c:v>
                </c:pt>
                <c:pt idx="3">
                  <c:v>1.21</c:v>
                </c:pt>
                <c:pt idx="4">
                  <c:v>1</c:v>
                </c:pt>
                <c:pt idx="5">
                  <c:v>1.03</c:v>
                </c:pt>
                <c:pt idx="6">
                  <c:v>0.43</c:v>
                </c:pt>
                <c:pt idx="7">
                  <c:v>1.24</c:v>
                </c:pt>
                <c:pt idx="8">
                  <c:v>1.22</c:v>
                </c:pt>
                <c:pt idx="9">
                  <c:v>1.1299999999999999</c:v>
                </c:pt>
              </c:numCache>
            </c:numRef>
          </c:val>
          <c:smooth val="0"/>
          <c:extLst>
            <c:ext xmlns:c16="http://schemas.microsoft.com/office/drawing/2014/chart" uri="{C3380CC4-5D6E-409C-BE32-E72D297353CC}">
              <c16:uniqueId val="{00000000-EBD6-4535-A55F-5BC385516BEE}"/>
            </c:ext>
          </c:extLst>
        </c:ser>
        <c:dLbls>
          <c:showLegendKey val="0"/>
          <c:showVal val="0"/>
          <c:showCatName val="0"/>
          <c:showSerName val="0"/>
          <c:showPercent val="0"/>
          <c:showBubbleSize val="0"/>
        </c:dLbls>
        <c:smooth val="0"/>
        <c:axId val="1458401279"/>
        <c:axId val="1480036511"/>
      </c:lineChart>
      <c:catAx>
        <c:axId val="145840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80036511"/>
        <c:crosses val="autoZero"/>
        <c:auto val="1"/>
        <c:lblAlgn val="ctr"/>
        <c:lblOffset val="100"/>
        <c:noMultiLvlLbl val="0"/>
      </c:catAx>
      <c:valAx>
        <c:axId val="14800365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58401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A48B-DB42-45D7-988E-1E4E01FA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3564</Words>
  <Characters>20315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Сапрун</dc:creator>
  <cp:keywords/>
  <dc:description/>
  <cp:lastModifiedBy>Семён Семёнов</cp:lastModifiedBy>
  <cp:revision>2</cp:revision>
  <dcterms:created xsi:type="dcterms:W3CDTF">2022-01-29T20:47:00Z</dcterms:created>
  <dcterms:modified xsi:type="dcterms:W3CDTF">2022-01-29T20:47:00Z</dcterms:modified>
</cp:coreProperties>
</file>